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8AC88" w14:textId="79BD4590" w:rsidR="008154EC" w:rsidRDefault="00500F3B" w:rsidP="00500F3B">
      <w:pPr>
        <w:jc w:val="center"/>
        <w:rPr>
          <w:rFonts w:ascii="Calibri" w:hAnsi="Calibri" w:cs="Calibri"/>
          <w:b/>
          <w:bCs/>
          <w:sz w:val="22"/>
          <w:szCs w:val="22"/>
          <w:lang w:val="es-ES_tradnl"/>
        </w:rPr>
      </w:pPr>
      <w:r w:rsidRPr="00AC4ECA">
        <w:rPr>
          <w:rFonts w:ascii="Calibri" w:hAnsi="Calibri" w:cs="Calibri"/>
          <w:b/>
          <w:bCs/>
          <w:sz w:val="22"/>
          <w:szCs w:val="22"/>
          <w:lang w:val="es-ES_tradnl"/>
        </w:rPr>
        <w:t>JESUCRISTO ES PROPÓSITO</w:t>
      </w:r>
    </w:p>
    <w:p w14:paraId="19623962" w14:textId="012DF3C4" w:rsidR="002C2724" w:rsidRPr="002E14E2" w:rsidRDefault="002E14E2" w:rsidP="00500F3B">
      <w:pPr>
        <w:jc w:val="center"/>
        <w:rPr>
          <w:rFonts w:ascii="Calibri" w:hAnsi="Calibri" w:cs="Calibri"/>
          <w:sz w:val="22"/>
          <w:szCs w:val="22"/>
          <w:lang w:val="es-ES_tradnl"/>
        </w:rPr>
      </w:pPr>
      <w:r>
        <w:rPr>
          <w:rFonts w:ascii="Calibri" w:hAnsi="Calibri" w:cs="Calibri"/>
          <w:sz w:val="22"/>
          <w:szCs w:val="22"/>
          <w:lang w:val="es-ES_tradnl"/>
        </w:rPr>
        <w:t>Lucas 19:10</w:t>
      </w:r>
    </w:p>
    <w:p w14:paraId="64EF8DCD" w14:textId="77777777" w:rsidR="00500F3B" w:rsidRPr="00AC4ECA" w:rsidRDefault="00500F3B" w:rsidP="00500F3B">
      <w:pPr>
        <w:jc w:val="center"/>
        <w:rPr>
          <w:rFonts w:ascii="Calibri" w:hAnsi="Calibri" w:cs="Calibri"/>
          <w:b/>
          <w:bCs/>
          <w:sz w:val="22"/>
          <w:szCs w:val="22"/>
          <w:lang w:val="es-ES_tradnl"/>
        </w:rPr>
      </w:pPr>
    </w:p>
    <w:p w14:paraId="798ED68D" w14:textId="28C354FB" w:rsidR="00500F3B" w:rsidRDefault="00CC4D74" w:rsidP="00500F3B">
      <w:pPr>
        <w:rPr>
          <w:rFonts w:ascii="Calibri" w:hAnsi="Calibri" w:cs="Calibri"/>
          <w:sz w:val="22"/>
          <w:szCs w:val="22"/>
          <w:lang w:val="es-ES_tradnl"/>
        </w:rPr>
      </w:pPr>
      <w:r>
        <w:rPr>
          <w:rFonts w:ascii="Calibri" w:hAnsi="Calibri" w:cs="Calibri"/>
          <w:sz w:val="22"/>
          <w:szCs w:val="22"/>
          <w:lang w:val="es-ES_tradnl"/>
        </w:rPr>
        <w:t>INTRODUCCIÓN:</w:t>
      </w:r>
    </w:p>
    <w:p w14:paraId="5462EB76" w14:textId="0E7BE936" w:rsidR="00627829" w:rsidRDefault="00FB7E2D" w:rsidP="003552B7">
      <w:pPr>
        <w:jc w:val="both"/>
        <w:rPr>
          <w:rFonts w:ascii="Calibri" w:hAnsi="Calibri" w:cs="Calibri"/>
          <w:sz w:val="22"/>
          <w:szCs w:val="22"/>
          <w:lang w:val="es-ES_tradnl"/>
        </w:rPr>
      </w:pPr>
      <w:r>
        <w:rPr>
          <w:rFonts w:ascii="Calibri" w:hAnsi="Calibri" w:cs="Calibri"/>
          <w:sz w:val="22"/>
          <w:szCs w:val="22"/>
          <w:lang w:val="es-ES_tradnl"/>
        </w:rPr>
        <w:tab/>
        <w:t xml:space="preserve">Existe una forma de cantar muy antigua, que se remonta a las </w:t>
      </w:r>
      <w:r w:rsidR="00AE31B1">
        <w:rPr>
          <w:rFonts w:ascii="Calibri" w:hAnsi="Calibri" w:cs="Calibri"/>
          <w:sz w:val="22"/>
          <w:szCs w:val="22"/>
          <w:lang w:val="es-ES_tradnl"/>
        </w:rPr>
        <w:t>civilizaciones ancestrales</w:t>
      </w:r>
      <w:r>
        <w:rPr>
          <w:rFonts w:ascii="Calibri" w:hAnsi="Calibri" w:cs="Calibri"/>
          <w:sz w:val="22"/>
          <w:szCs w:val="22"/>
          <w:lang w:val="es-ES_tradnl"/>
        </w:rPr>
        <w:t xml:space="preserve"> y también entre el pueblo hebreo, como podemos ver en algunos salmos</w:t>
      </w:r>
      <w:r w:rsidR="00DA24E7">
        <w:rPr>
          <w:rFonts w:ascii="Calibri" w:hAnsi="Calibri" w:cs="Calibri"/>
          <w:sz w:val="22"/>
          <w:szCs w:val="22"/>
          <w:lang w:val="es-ES_tradnl"/>
        </w:rPr>
        <w:t xml:space="preserve"> en el Antiguo Testamento</w:t>
      </w:r>
      <w:r w:rsidR="00AE31B1">
        <w:rPr>
          <w:rFonts w:ascii="Calibri" w:hAnsi="Calibri" w:cs="Calibri"/>
          <w:sz w:val="22"/>
          <w:szCs w:val="22"/>
          <w:lang w:val="es-ES_tradnl"/>
        </w:rPr>
        <w:t>.</w:t>
      </w:r>
      <w:r>
        <w:rPr>
          <w:rFonts w:ascii="Calibri" w:hAnsi="Calibri" w:cs="Calibri"/>
          <w:sz w:val="22"/>
          <w:szCs w:val="22"/>
          <w:lang w:val="es-ES_tradnl"/>
        </w:rPr>
        <w:t xml:space="preserve"> </w:t>
      </w:r>
      <w:r w:rsidR="00AE31B1">
        <w:rPr>
          <w:rFonts w:ascii="Calibri" w:hAnsi="Calibri" w:cs="Calibri"/>
          <w:sz w:val="22"/>
          <w:szCs w:val="22"/>
          <w:lang w:val="es-ES_tradnl"/>
        </w:rPr>
        <w:t>E</w:t>
      </w:r>
      <w:r>
        <w:rPr>
          <w:rFonts w:ascii="Calibri" w:hAnsi="Calibri" w:cs="Calibri"/>
          <w:sz w:val="22"/>
          <w:szCs w:val="22"/>
          <w:lang w:val="es-ES_tradnl"/>
        </w:rPr>
        <w:t>s</w:t>
      </w:r>
      <w:r w:rsidR="00AE31B1">
        <w:rPr>
          <w:rFonts w:ascii="Calibri" w:hAnsi="Calibri" w:cs="Calibri"/>
          <w:sz w:val="22"/>
          <w:szCs w:val="22"/>
          <w:lang w:val="es-ES_tradnl"/>
        </w:rPr>
        <w:t>t</w:t>
      </w:r>
      <w:r>
        <w:rPr>
          <w:rFonts w:ascii="Calibri" w:hAnsi="Calibri" w:cs="Calibri"/>
          <w:sz w:val="22"/>
          <w:szCs w:val="22"/>
          <w:lang w:val="es-ES_tradnl"/>
        </w:rPr>
        <w:t xml:space="preserve">a </w:t>
      </w:r>
      <w:r w:rsidR="00DA24E7">
        <w:rPr>
          <w:rFonts w:ascii="Calibri" w:hAnsi="Calibri" w:cs="Calibri"/>
          <w:sz w:val="22"/>
          <w:szCs w:val="22"/>
          <w:lang w:val="es-ES_tradnl"/>
        </w:rPr>
        <w:t>manera de cantar se llama “canto antifonal”. Es un canto de dos coros</w:t>
      </w:r>
      <w:r w:rsidR="00EB2E62">
        <w:rPr>
          <w:rFonts w:ascii="Calibri" w:hAnsi="Calibri" w:cs="Calibri"/>
          <w:sz w:val="22"/>
          <w:szCs w:val="22"/>
          <w:lang w:val="es-ES_tradnl"/>
        </w:rPr>
        <w:t xml:space="preserve"> de manera alternada. </w:t>
      </w:r>
      <w:r w:rsidR="00810C4A">
        <w:rPr>
          <w:rFonts w:ascii="Calibri" w:hAnsi="Calibri" w:cs="Calibri"/>
          <w:sz w:val="22"/>
          <w:szCs w:val="22"/>
          <w:lang w:val="es-ES_tradnl"/>
        </w:rPr>
        <w:t xml:space="preserve">Se llama antifonal porque proviene de la palabra “antífona” que significa “voz que responde”. </w:t>
      </w:r>
      <w:r w:rsidR="0015427A">
        <w:rPr>
          <w:rFonts w:ascii="Calibri" w:hAnsi="Calibri" w:cs="Calibri"/>
          <w:sz w:val="22"/>
          <w:szCs w:val="22"/>
          <w:lang w:val="es-ES_tradnl"/>
        </w:rPr>
        <w:t xml:space="preserve">Y fue muy popular en el tiempo de alabanza en las iglesias cristianas de la Edad Media, principalmente en lo que se conoció como “canto Gregoriano”. </w:t>
      </w:r>
      <w:r w:rsidR="004455CC">
        <w:rPr>
          <w:rFonts w:ascii="Calibri" w:hAnsi="Calibri" w:cs="Calibri"/>
          <w:sz w:val="22"/>
          <w:szCs w:val="22"/>
          <w:lang w:val="es-ES_tradnl"/>
        </w:rPr>
        <w:t xml:space="preserve">En las iglesias evangélicas de América Latina se popularizó </w:t>
      </w:r>
      <w:r w:rsidR="00B47DD0">
        <w:rPr>
          <w:rFonts w:ascii="Calibri" w:hAnsi="Calibri" w:cs="Calibri"/>
          <w:sz w:val="22"/>
          <w:szCs w:val="22"/>
          <w:lang w:val="es-ES_tradnl"/>
        </w:rPr>
        <w:t>también</w:t>
      </w:r>
      <w:r w:rsidR="004455CC">
        <w:rPr>
          <w:rFonts w:ascii="Calibri" w:hAnsi="Calibri" w:cs="Calibri"/>
          <w:sz w:val="22"/>
          <w:szCs w:val="22"/>
          <w:lang w:val="es-ES_tradnl"/>
        </w:rPr>
        <w:t xml:space="preserve"> </w:t>
      </w:r>
      <w:r w:rsidR="00B47DD0">
        <w:rPr>
          <w:rFonts w:ascii="Calibri" w:hAnsi="Calibri" w:cs="Calibri"/>
          <w:sz w:val="22"/>
          <w:szCs w:val="22"/>
          <w:lang w:val="es-ES_tradnl"/>
        </w:rPr>
        <w:t xml:space="preserve">el </w:t>
      </w:r>
      <w:r w:rsidR="004455CC">
        <w:rPr>
          <w:rFonts w:ascii="Calibri" w:hAnsi="Calibri" w:cs="Calibri"/>
          <w:sz w:val="22"/>
          <w:szCs w:val="22"/>
          <w:lang w:val="es-ES_tradnl"/>
        </w:rPr>
        <w:t>antifonal</w:t>
      </w:r>
      <w:r w:rsidR="00B47DD0">
        <w:rPr>
          <w:rFonts w:ascii="Calibri" w:hAnsi="Calibri" w:cs="Calibri"/>
          <w:sz w:val="22"/>
          <w:szCs w:val="22"/>
          <w:lang w:val="es-ES_tradnl"/>
        </w:rPr>
        <w:t>, principalmente entre los jóvenes. Por ejemplo, cuando cantaban</w:t>
      </w:r>
      <w:r w:rsidR="004455CC">
        <w:rPr>
          <w:rFonts w:ascii="Calibri" w:hAnsi="Calibri" w:cs="Calibri"/>
          <w:sz w:val="22"/>
          <w:szCs w:val="22"/>
          <w:lang w:val="es-ES_tradnl"/>
        </w:rPr>
        <w:t xml:space="preserve"> </w:t>
      </w:r>
      <w:r w:rsidR="00E26B52">
        <w:rPr>
          <w:rFonts w:ascii="Calibri" w:hAnsi="Calibri" w:cs="Calibri"/>
          <w:sz w:val="22"/>
          <w:szCs w:val="22"/>
          <w:lang w:val="es-ES_tradnl"/>
        </w:rPr>
        <w:t>la canción</w:t>
      </w:r>
      <w:r w:rsidR="004455CC">
        <w:rPr>
          <w:rFonts w:ascii="Calibri" w:hAnsi="Calibri" w:cs="Calibri"/>
          <w:sz w:val="22"/>
          <w:szCs w:val="22"/>
          <w:lang w:val="es-ES_tradnl"/>
        </w:rPr>
        <w:t xml:space="preserve"> “Todos tienen que saber”</w:t>
      </w:r>
      <w:r w:rsidR="00E26B52">
        <w:rPr>
          <w:rFonts w:ascii="Calibri" w:hAnsi="Calibri" w:cs="Calibri"/>
          <w:sz w:val="22"/>
          <w:szCs w:val="22"/>
          <w:lang w:val="es-ES_tradnl"/>
        </w:rPr>
        <w:t>, que dice:</w:t>
      </w:r>
    </w:p>
    <w:p w14:paraId="4F151D8D" w14:textId="3D71DE33" w:rsidR="00FD6969" w:rsidRDefault="00FD6969" w:rsidP="00500F3B">
      <w:pPr>
        <w:rPr>
          <w:rFonts w:ascii="Calibri" w:hAnsi="Calibri" w:cs="Calibri"/>
          <w:sz w:val="22"/>
          <w:szCs w:val="22"/>
          <w:lang w:val="es-ES_tradnl"/>
        </w:rPr>
      </w:pPr>
      <w:r>
        <w:rPr>
          <w:rFonts w:ascii="Calibri" w:hAnsi="Calibri" w:cs="Calibri"/>
          <w:sz w:val="22"/>
          <w:szCs w:val="22"/>
          <w:lang w:val="es-ES_tradnl"/>
        </w:rPr>
        <w:tab/>
        <w:t>Todos deben de saber (y la otra parte repite “Todos deben de saber”)</w:t>
      </w:r>
    </w:p>
    <w:p w14:paraId="6F65669C" w14:textId="72A53DF9" w:rsidR="00FD6969" w:rsidRDefault="00FD6969" w:rsidP="00500F3B">
      <w:pPr>
        <w:rPr>
          <w:rFonts w:ascii="Calibri" w:hAnsi="Calibri" w:cs="Calibri"/>
          <w:sz w:val="22"/>
          <w:szCs w:val="22"/>
          <w:lang w:val="es-ES_tradnl"/>
        </w:rPr>
      </w:pPr>
      <w:r>
        <w:rPr>
          <w:rFonts w:ascii="Calibri" w:hAnsi="Calibri" w:cs="Calibri"/>
          <w:sz w:val="22"/>
          <w:szCs w:val="22"/>
          <w:lang w:val="es-ES_tradnl"/>
        </w:rPr>
        <w:tab/>
        <w:t xml:space="preserve">Todos den de saber… Todos deben de saber. </w:t>
      </w:r>
    </w:p>
    <w:p w14:paraId="74F9E944" w14:textId="0D5678C7" w:rsidR="00FD6969" w:rsidRDefault="00FD6969" w:rsidP="00500F3B">
      <w:pPr>
        <w:rPr>
          <w:rFonts w:ascii="Calibri" w:hAnsi="Calibri" w:cs="Calibri"/>
          <w:sz w:val="22"/>
          <w:szCs w:val="22"/>
          <w:lang w:val="es-ES_tradnl"/>
        </w:rPr>
      </w:pPr>
      <w:r>
        <w:rPr>
          <w:rFonts w:ascii="Calibri" w:hAnsi="Calibri" w:cs="Calibri"/>
          <w:sz w:val="22"/>
          <w:szCs w:val="22"/>
          <w:lang w:val="es-ES_tradnl"/>
        </w:rPr>
        <w:tab/>
      </w:r>
      <w:r w:rsidR="003552B7">
        <w:rPr>
          <w:rFonts w:ascii="Calibri" w:hAnsi="Calibri" w:cs="Calibri"/>
          <w:sz w:val="22"/>
          <w:szCs w:val="22"/>
          <w:lang w:val="es-ES_tradnl"/>
        </w:rPr>
        <w:t>Todos deben de saber quién es Jesús</w:t>
      </w:r>
    </w:p>
    <w:p w14:paraId="22BCAA62" w14:textId="77777777" w:rsidR="003552B7" w:rsidRDefault="003552B7" w:rsidP="00500F3B">
      <w:pPr>
        <w:rPr>
          <w:rFonts w:ascii="Calibri" w:hAnsi="Calibri" w:cs="Calibri"/>
          <w:sz w:val="22"/>
          <w:szCs w:val="22"/>
          <w:lang w:val="es-ES_tradnl"/>
        </w:rPr>
      </w:pPr>
    </w:p>
    <w:p w14:paraId="6F23AAB6" w14:textId="4F4477A5" w:rsidR="003552B7" w:rsidRDefault="003552B7" w:rsidP="00500F3B">
      <w:pPr>
        <w:rPr>
          <w:rFonts w:ascii="Calibri" w:hAnsi="Calibri" w:cs="Calibri"/>
          <w:sz w:val="22"/>
          <w:szCs w:val="22"/>
          <w:lang w:val="es-ES_tradnl"/>
        </w:rPr>
      </w:pPr>
      <w:r>
        <w:rPr>
          <w:rFonts w:ascii="Calibri" w:hAnsi="Calibri" w:cs="Calibri"/>
          <w:sz w:val="22"/>
          <w:szCs w:val="22"/>
          <w:lang w:val="es-ES_tradnl"/>
        </w:rPr>
        <w:tab/>
      </w:r>
      <w:r w:rsidR="00C01311">
        <w:rPr>
          <w:rFonts w:ascii="Calibri" w:hAnsi="Calibri" w:cs="Calibri"/>
          <w:sz w:val="22"/>
          <w:szCs w:val="22"/>
          <w:lang w:val="es-ES_tradnl"/>
        </w:rPr>
        <w:t>(</w:t>
      </w:r>
      <w:r>
        <w:rPr>
          <w:rFonts w:ascii="Calibri" w:hAnsi="Calibri" w:cs="Calibri"/>
          <w:sz w:val="22"/>
          <w:szCs w:val="22"/>
          <w:lang w:val="es-ES_tradnl"/>
        </w:rPr>
        <w:t>Luego todos juntos responden</w:t>
      </w:r>
      <w:r w:rsidR="00C01311">
        <w:rPr>
          <w:rFonts w:ascii="Calibri" w:hAnsi="Calibri" w:cs="Calibri"/>
          <w:sz w:val="22"/>
          <w:szCs w:val="22"/>
          <w:lang w:val="es-ES_tradnl"/>
        </w:rPr>
        <w:t xml:space="preserve">) </w:t>
      </w:r>
    </w:p>
    <w:p w14:paraId="4D983BA0" w14:textId="578A97E2" w:rsidR="003552B7" w:rsidRDefault="003552B7" w:rsidP="00500F3B">
      <w:pPr>
        <w:rPr>
          <w:rFonts w:ascii="Calibri" w:hAnsi="Calibri" w:cs="Calibri"/>
          <w:sz w:val="22"/>
          <w:szCs w:val="22"/>
          <w:lang w:val="es-ES_tradnl"/>
        </w:rPr>
      </w:pPr>
      <w:r>
        <w:rPr>
          <w:rFonts w:ascii="Calibri" w:hAnsi="Calibri" w:cs="Calibri"/>
          <w:sz w:val="22"/>
          <w:szCs w:val="22"/>
          <w:lang w:val="es-ES_tradnl"/>
        </w:rPr>
        <w:tab/>
        <w:t>Es el lirio de los valles</w:t>
      </w:r>
    </w:p>
    <w:p w14:paraId="2225E7A3" w14:textId="62247097" w:rsidR="003552B7" w:rsidRDefault="003552B7" w:rsidP="00500F3B">
      <w:pPr>
        <w:rPr>
          <w:rFonts w:ascii="Calibri" w:hAnsi="Calibri" w:cs="Calibri"/>
          <w:sz w:val="22"/>
          <w:szCs w:val="22"/>
          <w:lang w:val="es-ES_tradnl"/>
        </w:rPr>
      </w:pPr>
      <w:r>
        <w:rPr>
          <w:rFonts w:ascii="Calibri" w:hAnsi="Calibri" w:cs="Calibri"/>
          <w:sz w:val="22"/>
          <w:szCs w:val="22"/>
          <w:lang w:val="es-ES_tradnl"/>
        </w:rPr>
        <w:tab/>
        <w:t>Es la rosa de Sarón</w:t>
      </w:r>
    </w:p>
    <w:p w14:paraId="449D305B" w14:textId="048404CC" w:rsidR="003552B7" w:rsidRDefault="003552B7" w:rsidP="00500F3B">
      <w:pPr>
        <w:rPr>
          <w:rFonts w:ascii="Calibri" w:hAnsi="Calibri" w:cs="Calibri"/>
          <w:sz w:val="22"/>
          <w:szCs w:val="22"/>
          <w:lang w:val="es-ES_tradnl"/>
        </w:rPr>
      </w:pPr>
      <w:r>
        <w:rPr>
          <w:rFonts w:ascii="Calibri" w:hAnsi="Calibri" w:cs="Calibri"/>
          <w:sz w:val="22"/>
          <w:szCs w:val="22"/>
          <w:lang w:val="es-ES_tradnl"/>
        </w:rPr>
        <w:tab/>
        <w:t>Es el astro esplendoroso</w:t>
      </w:r>
    </w:p>
    <w:p w14:paraId="623EFD7C" w14:textId="62C318E0" w:rsidR="003552B7" w:rsidRDefault="003552B7" w:rsidP="00500F3B">
      <w:pPr>
        <w:rPr>
          <w:rFonts w:ascii="Calibri" w:hAnsi="Calibri" w:cs="Calibri"/>
          <w:sz w:val="22"/>
          <w:szCs w:val="22"/>
          <w:lang w:val="es-ES_tradnl"/>
        </w:rPr>
      </w:pPr>
      <w:r>
        <w:rPr>
          <w:rFonts w:ascii="Calibri" w:hAnsi="Calibri" w:cs="Calibri"/>
          <w:sz w:val="22"/>
          <w:szCs w:val="22"/>
          <w:lang w:val="es-ES_tradnl"/>
        </w:rPr>
        <w:tab/>
        <w:t>Todos deben de saber.</w:t>
      </w:r>
    </w:p>
    <w:p w14:paraId="2044DD8B" w14:textId="77777777" w:rsidR="00C01311" w:rsidRDefault="00C01311" w:rsidP="00500F3B">
      <w:pPr>
        <w:rPr>
          <w:rFonts w:ascii="Calibri" w:hAnsi="Calibri" w:cs="Calibri"/>
          <w:sz w:val="22"/>
          <w:szCs w:val="22"/>
          <w:lang w:val="es-ES_tradnl"/>
        </w:rPr>
      </w:pPr>
    </w:p>
    <w:p w14:paraId="012BCC0E" w14:textId="68402710" w:rsidR="00C01311" w:rsidRDefault="00C01311" w:rsidP="00FD2F96">
      <w:pPr>
        <w:jc w:val="both"/>
        <w:rPr>
          <w:rFonts w:ascii="Calibri" w:hAnsi="Calibri" w:cs="Calibri"/>
          <w:sz w:val="22"/>
          <w:szCs w:val="22"/>
          <w:lang w:val="es-ES_tradnl"/>
        </w:rPr>
      </w:pPr>
      <w:r>
        <w:rPr>
          <w:rFonts w:ascii="Calibri" w:hAnsi="Calibri" w:cs="Calibri"/>
          <w:sz w:val="22"/>
          <w:szCs w:val="22"/>
          <w:lang w:val="es-ES_tradnl"/>
        </w:rPr>
        <w:tab/>
        <w:t>Es verdad, todos deben de saber quién es Jesucristo</w:t>
      </w:r>
      <w:r w:rsidR="00861165">
        <w:rPr>
          <w:rFonts w:ascii="Calibri" w:hAnsi="Calibri" w:cs="Calibri"/>
          <w:sz w:val="22"/>
          <w:szCs w:val="22"/>
          <w:lang w:val="es-ES_tradnl"/>
        </w:rPr>
        <w:t>, si bien es cierto que vivimos en una cultura supuestamente cristiana y cualquiera puede responder bien o mal lo que sabe de Jesús</w:t>
      </w:r>
      <w:r w:rsidR="00DC39C3">
        <w:rPr>
          <w:rFonts w:ascii="Calibri" w:hAnsi="Calibri" w:cs="Calibri"/>
          <w:sz w:val="22"/>
          <w:szCs w:val="22"/>
          <w:lang w:val="es-ES_tradnl"/>
        </w:rPr>
        <w:t xml:space="preserve">, cosa que no ocurre en países asiáticos donde la mayoría </w:t>
      </w:r>
      <w:r w:rsidR="00842F38">
        <w:rPr>
          <w:rFonts w:ascii="Calibri" w:hAnsi="Calibri" w:cs="Calibri"/>
          <w:sz w:val="22"/>
          <w:szCs w:val="22"/>
          <w:lang w:val="es-ES_tradnl"/>
        </w:rPr>
        <w:t xml:space="preserve">es budista. Así como nosotros sabemos muy poco del budismo o de Buda, ellos saben poco o nada de Jesucristo. </w:t>
      </w:r>
      <w:r w:rsidR="00404C4E">
        <w:rPr>
          <w:rFonts w:ascii="Calibri" w:hAnsi="Calibri" w:cs="Calibri"/>
          <w:sz w:val="22"/>
          <w:szCs w:val="22"/>
          <w:lang w:val="es-ES_tradnl"/>
        </w:rPr>
        <w:t xml:space="preserve">El budismo es una filosofía espiritual que no cree en un Dios creador, </w:t>
      </w:r>
      <w:r w:rsidR="00FD2F96">
        <w:rPr>
          <w:rFonts w:ascii="Calibri" w:hAnsi="Calibri" w:cs="Calibri"/>
          <w:sz w:val="22"/>
          <w:szCs w:val="22"/>
          <w:lang w:val="es-ES_tradnl"/>
        </w:rPr>
        <w:t>y que se originó en la India en el siglo</w:t>
      </w:r>
      <w:r w:rsidR="00E26B52">
        <w:rPr>
          <w:rFonts w:ascii="Calibri" w:hAnsi="Calibri" w:cs="Calibri"/>
          <w:sz w:val="22"/>
          <w:szCs w:val="22"/>
          <w:lang w:val="es-ES_tradnl"/>
        </w:rPr>
        <w:t xml:space="preserve"> IV (</w:t>
      </w:r>
      <w:r w:rsidR="00FD2F96">
        <w:rPr>
          <w:rFonts w:ascii="Calibri" w:hAnsi="Calibri" w:cs="Calibri"/>
          <w:sz w:val="22"/>
          <w:szCs w:val="22"/>
          <w:lang w:val="es-ES_tradnl"/>
        </w:rPr>
        <w:t>6</w:t>
      </w:r>
      <w:r w:rsidR="00E26B52">
        <w:rPr>
          <w:rFonts w:ascii="Calibri" w:hAnsi="Calibri" w:cs="Calibri"/>
          <w:sz w:val="22"/>
          <w:szCs w:val="22"/>
          <w:lang w:val="es-ES_tradnl"/>
        </w:rPr>
        <w:t>)</w:t>
      </w:r>
      <w:r w:rsidR="00FD2F96">
        <w:rPr>
          <w:rFonts w:ascii="Calibri" w:hAnsi="Calibri" w:cs="Calibri"/>
          <w:sz w:val="22"/>
          <w:szCs w:val="22"/>
          <w:lang w:val="es-ES_tradnl"/>
        </w:rPr>
        <w:t xml:space="preserve"> antes de Cristo</w:t>
      </w:r>
      <w:r w:rsidR="00455E8E">
        <w:rPr>
          <w:rFonts w:ascii="Calibri" w:hAnsi="Calibri" w:cs="Calibri"/>
          <w:sz w:val="22"/>
          <w:szCs w:val="22"/>
          <w:lang w:val="es-ES_tradnl"/>
        </w:rPr>
        <w:t xml:space="preserve"> con las enseñanzas de Buda, un hombre de la clase alta, rodeado de riquezas y comodidades y se dio cuenta </w:t>
      </w:r>
      <w:r w:rsidR="002D7F06">
        <w:rPr>
          <w:rFonts w:ascii="Calibri" w:hAnsi="Calibri" w:cs="Calibri"/>
          <w:sz w:val="22"/>
          <w:szCs w:val="22"/>
          <w:lang w:val="es-ES_tradnl"/>
        </w:rPr>
        <w:t>que no le ayudaban a superar el sufrimiento, las enfermedades, el dolor y la muerte, así</w:t>
      </w:r>
      <w:r w:rsidR="00455E8E">
        <w:rPr>
          <w:rFonts w:ascii="Calibri" w:hAnsi="Calibri" w:cs="Calibri"/>
          <w:sz w:val="22"/>
          <w:szCs w:val="22"/>
          <w:lang w:val="es-ES_tradnl"/>
        </w:rPr>
        <w:t xml:space="preserve"> que se hizo asceta </w:t>
      </w:r>
      <w:r w:rsidR="002D7F06">
        <w:rPr>
          <w:rFonts w:ascii="Calibri" w:hAnsi="Calibri" w:cs="Calibri"/>
          <w:sz w:val="22"/>
          <w:szCs w:val="22"/>
          <w:lang w:val="es-ES_tradnl"/>
        </w:rPr>
        <w:t xml:space="preserve">para buscar la iluminación. </w:t>
      </w:r>
      <w:r w:rsidR="000D0306">
        <w:rPr>
          <w:rFonts w:ascii="Calibri" w:hAnsi="Calibri" w:cs="Calibri"/>
          <w:sz w:val="22"/>
          <w:szCs w:val="22"/>
          <w:lang w:val="es-ES_tradnl"/>
        </w:rPr>
        <w:t xml:space="preserve">Asceta es una persona que renuncia a los bienes materiales, a los placeres, a los deseos físicos y a la vida mundana para dedicarse a la reflexión. </w:t>
      </w:r>
      <w:r w:rsidR="001D0870">
        <w:rPr>
          <w:rFonts w:ascii="Calibri" w:hAnsi="Calibri" w:cs="Calibri"/>
          <w:sz w:val="22"/>
          <w:szCs w:val="22"/>
          <w:lang w:val="es-ES_tradnl"/>
        </w:rPr>
        <w:t xml:space="preserve">Luego escribió algunos libros cuyas enseñanzas siguen </w:t>
      </w:r>
      <w:r w:rsidR="007339EE">
        <w:rPr>
          <w:rFonts w:ascii="Calibri" w:hAnsi="Calibri" w:cs="Calibri"/>
          <w:sz w:val="22"/>
          <w:szCs w:val="22"/>
          <w:lang w:val="es-ES_tradnl"/>
        </w:rPr>
        <w:t>unos 500 millones de budistas en el mundo. El país con mayor número de budistas es Tailandia, le sigue</w:t>
      </w:r>
      <w:r w:rsidR="00A628F8">
        <w:rPr>
          <w:rFonts w:ascii="Calibri" w:hAnsi="Calibri" w:cs="Calibri"/>
          <w:sz w:val="22"/>
          <w:szCs w:val="22"/>
          <w:lang w:val="es-ES_tradnl"/>
        </w:rPr>
        <w:t xml:space="preserve"> Birmania, Sri Lanca, Japón, China, Bután, Laos y Vietnam. </w:t>
      </w:r>
    </w:p>
    <w:p w14:paraId="3D81C051" w14:textId="77777777" w:rsidR="004C1A97" w:rsidRDefault="004C1A97" w:rsidP="00FD2F96">
      <w:pPr>
        <w:jc w:val="both"/>
        <w:rPr>
          <w:rFonts w:ascii="Calibri" w:hAnsi="Calibri" w:cs="Calibri"/>
          <w:sz w:val="22"/>
          <w:szCs w:val="22"/>
          <w:lang w:val="es-ES_tradnl"/>
        </w:rPr>
      </w:pPr>
    </w:p>
    <w:p w14:paraId="0002183D" w14:textId="1C9F836B" w:rsidR="004C1A97" w:rsidRDefault="00796B1C" w:rsidP="00FD2F96">
      <w:pPr>
        <w:jc w:val="both"/>
        <w:rPr>
          <w:rFonts w:ascii="Calibri" w:hAnsi="Calibri" w:cs="Calibri"/>
          <w:sz w:val="22"/>
          <w:szCs w:val="22"/>
          <w:lang w:val="es-ES_tradnl"/>
        </w:rPr>
      </w:pPr>
      <w:r>
        <w:rPr>
          <w:rFonts w:ascii="Calibri" w:hAnsi="Calibri" w:cs="Calibri"/>
          <w:sz w:val="22"/>
          <w:szCs w:val="22"/>
          <w:lang w:val="es-ES_tradnl"/>
        </w:rPr>
        <w:tab/>
      </w:r>
      <w:r w:rsidR="00A93E5B">
        <w:rPr>
          <w:rFonts w:ascii="Calibri" w:hAnsi="Calibri" w:cs="Calibri"/>
          <w:sz w:val="22"/>
          <w:szCs w:val="22"/>
          <w:lang w:val="es-ES_tradnl"/>
        </w:rPr>
        <w:t xml:space="preserve">Pero más numerosos que los budistas son los musulmanes o mahometanos </w:t>
      </w:r>
      <w:r w:rsidR="00F84416">
        <w:rPr>
          <w:rFonts w:ascii="Calibri" w:hAnsi="Calibri" w:cs="Calibri"/>
          <w:sz w:val="22"/>
          <w:szCs w:val="22"/>
          <w:lang w:val="es-ES_tradnl"/>
        </w:rPr>
        <w:t>que tienen 2.000 millones de seguidores</w:t>
      </w:r>
      <w:r w:rsidR="00E26B52">
        <w:rPr>
          <w:rFonts w:ascii="Calibri" w:hAnsi="Calibri" w:cs="Calibri"/>
          <w:sz w:val="22"/>
          <w:szCs w:val="22"/>
          <w:lang w:val="es-ES_tradnl"/>
        </w:rPr>
        <w:t xml:space="preserve"> del Islam</w:t>
      </w:r>
      <w:r w:rsidR="00F84416">
        <w:rPr>
          <w:rFonts w:ascii="Calibri" w:hAnsi="Calibri" w:cs="Calibri"/>
          <w:sz w:val="22"/>
          <w:szCs w:val="22"/>
          <w:lang w:val="es-ES_tradnl"/>
        </w:rPr>
        <w:t xml:space="preserve"> en el mundo entero. </w:t>
      </w:r>
      <w:r w:rsidR="00784D37">
        <w:rPr>
          <w:rFonts w:ascii="Calibri" w:hAnsi="Calibri" w:cs="Calibri"/>
          <w:sz w:val="22"/>
          <w:szCs w:val="22"/>
          <w:lang w:val="es-ES_tradnl"/>
        </w:rPr>
        <w:t>L</w:t>
      </w:r>
      <w:r w:rsidR="00DF2C0A">
        <w:rPr>
          <w:rFonts w:ascii="Calibri" w:hAnsi="Calibri" w:cs="Calibri"/>
          <w:sz w:val="22"/>
          <w:szCs w:val="22"/>
          <w:lang w:val="es-ES_tradnl"/>
        </w:rPr>
        <w:t>os musulmanes tienen su propia Biblia que se llama el Corán, y en el Corán dice que</w:t>
      </w:r>
      <w:r w:rsidR="00BC676D">
        <w:rPr>
          <w:rFonts w:ascii="Calibri" w:hAnsi="Calibri" w:cs="Calibri"/>
          <w:sz w:val="22"/>
          <w:szCs w:val="22"/>
          <w:lang w:val="es-ES_tradnl"/>
        </w:rPr>
        <w:t xml:space="preserve"> Jesucristo fue uno de los profetas más importantes</w:t>
      </w:r>
      <w:r w:rsidR="00D01E97">
        <w:rPr>
          <w:rFonts w:ascii="Calibri" w:hAnsi="Calibri" w:cs="Calibri"/>
          <w:sz w:val="22"/>
          <w:szCs w:val="22"/>
          <w:lang w:val="es-ES_tradnl"/>
        </w:rPr>
        <w:t xml:space="preserve"> y </w:t>
      </w:r>
      <w:r w:rsidR="005050F1">
        <w:rPr>
          <w:rFonts w:ascii="Calibri" w:hAnsi="Calibri" w:cs="Calibri"/>
          <w:sz w:val="22"/>
          <w:szCs w:val="22"/>
          <w:lang w:val="es-ES_tradnl"/>
        </w:rPr>
        <w:t xml:space="preserve">lo </w:t>
      </w:r>
      <w:r w:rsidR="00BC676D">
        <w:rPr>
          <w:rFonts w:ascii="Calibri" w:hAnsi="Calibri" w:cs="Calibri"/>
          <w:sz w:val="22"/>
          <w:szCs w:val="22"/>
          <w:lang w:val="es-ES_tradnl"/>
        </w:rPr>
        <w:t xml:space="preserve">honra afirmando su nacimiento de la virgen María y sus milagros, pero niega rotundamente que sea Dios y </w:t>
      </w:r>
      <w:r w:rsidR="00784D37">
        <w:rPr>
          <w:rFonts w:ascii="Calibri" w:hAnsi="Calibri" w:cs="Calibri"/>
          <w:sz w:val="22"/>
          <w:szCs w:val="22"/>
          <w:lang w:val="es-ES_tradnl"/>
        </w:rPr>
        <w:t xml:space="preserve">afirma </w:t>
      </w:r>
      <w:r w:rsidR="00BC676D">
        <w:rPr>
          <w:rFonts w:ascii="Calibri" w:hAnsi="Calibri" w:cs="Calibri"/>
          <w:sz w:val="22"/>
          <w:szCs w:val="22"/>
          <w:lang w:val="es-ES_tradnl"/>
        </w:rPr>
        <w:t xml:space="preserve">que Jesús fue simplemente un siervo de Dios. </w:t>
      </w:r>
      <w:r w:rsidR="00412A26">
        <w:rPr>
          <w:rFonts w:ascii="Calibri" w:hAnsi="Calibri" w:cs="Calibri"/>
          <w:sz w:val="22"/>
          <w:szCs w:val="22"/>
          <w:lang w:val="es-ES_tradnl"/>
        </w:rPr>
        <w:t>Podríamos decir que los musulmanes saben quién es Jesucristo</w:t>
      </w:r>
      <w:r w:rsidR="005050F1">
        <w:rPr>
          <w:rFonts w:ascii="Calibri" w:hAnsi="Calibri" w:cs="Calibri"/>
          <w:sz w:val="22"/>
          <w:szCs w:val="22"/>
          <w:lang w:val="es-ES_tradnl"/>
        </w:rPr>
        <w:t>,</w:t>
      </w:r>
      <w:r w:rsidR="00412A26">
        <w:rPr>
          <w:rFonts w:ascii="Calibri" w:hAnsi="Calibri" w:cs="Calibri"/>
          <w:sz w:val="22"/>
          <w:szCs w:val="22"/>
          <w:lang w:val="es-ES_tradnl"/>
        </w:rPr>
        <w:t xml:space="preserve"> pero no le siguen. Siguen a Mahoma a quien </w:t>
      </w:r>
      <w:r w:rsidR="00F90E91">
        <w:rPr>
          <w:rFonts w:ascii="Calibri" w:hAnsi="Calibri" w:cs="Calibri"/>
          <w:sz w:val="22"/>
          <w:szCs w:val="22"/>
          <w:lang w:val="es-ES_tradnl"/>
        </w:rPr>
        <w:t xml:space="preserve">nació en La Meca en el año 570 después de Cristo, y es considerado como el último de los grandes profetas que Dios envió después de Abraham, Moisés y Jesús. </w:t>
      </w:r>
      <w:r w:rsidR="00D01E97">
        <w:rPr>
          <w:rFonts w:ascii="Calibri" w:hAnsi="Calibri" w:cs="Calibri"/>
          <w:sz w:val="22"/>
          <w:szCs w:val="22"/>
          <w:lang w:val="es-ES_tradnl"/>
        </w:rPr>
        <w:t xml:space="preserve">Mahoma, después de los 40 años comenzó a recibir revelaciones del arcángel Gabriel que fueron recopiladas en el Corán. </w:t>
      </w:r>
    </w:p>
    <w:p w14:paraId="7DAE01DE" w14:textId="77777777" w:rsidR="00F321BE" w:rsidRDefault="00F321BE" w:rsidP="00FD2F96">
      <w:pPr>
        <w:jc w:val="both"/>
        <w:rPr>
          <w:rFonts w:ascii="Calibri" w:hAnsi="Calibri" w:cs="Calibri"/>
          <w:sz w:val="22"/>
          <w:szCs w:val="22"/>
          <w:lang w:val="es-ES_tradnl"/>
        </w:rPr>
      </w:pPr>
    </w:p>
    <w:p w14:paraId="2B9EBFB3" w14:textId="4ACB5CA3" w:rsidR="00BC6721" w:rsidRDefault="00F321BE" w:rsidP="00BC6721">
      <w:pPr>
        <w:jc w:val="both"/>
        <w:rPr>
          <w:rFonts w:ascii="Calibri" w:hAnsi="Calibri" w:cs="Calibri"/>
          <w:color w:val="081C2A"/>
          <w:sz w:val="22"/>
          <w:szCs w:val="22"/>
          <w:shd w:val="clear" w:color="auto" w:fill="FFFFFF"/>
        </w:rPr>
      </w:pPr>
      <w:r>
        <w:rPr>
          <w:rFonts w:ascii="Calibri" w:hAnsi="Calibri" w:cs="Calibri"/>
          <w:sz w:val="22"/>
          <w:szCs w:val="22"/>
          <w:lang w:val="es-ES_tradnl"/>
        </w:rPr>
        <w:tab/>
      </w:r>
      <w:r w:rsidR="00401EDC">
        <w:rPr>
          <w:rFonts w:ascii="Calibri" w:hAnsi="Calibri" w:cs="Calibri"/>
          <w:sz w:val="22"/>
          <w:szCs w:val="22"/>
          <w:lang w:val="es-ES_tradnl"/>
        </w:rPr>
        <w:t xml:space="preserve">Por otra parte, el número de cristianos en el mundo supera los 2.630 millones, y este número incluye a todas las denominaciones, </w:t>
      </w:r>
      <w:r w:rsidR="00384C66">
        <w:rPr>
          <w:rFonts w:ascii="Calibri" w:hAnsi="Calibri" w:cs="Calibri"/>
          <w:sz w:val="22"/>
          <w:szCs w:val="22"/>
          <w:lang w:val="es-ES_tradnl"/>
        </w:rPr>
        <w:t xml:space="preserve">pero no significa que todos han tenido la experiencia de un nuevo nacimiento por medio de la vida y el poder del evangelio. </w:t>
      </w:r>
      <w:r w:rsidR="007942BD">
        <w:rPr>
          <w:rFonts w:ascii="Calibri" w:hAnsi="Calibri" w:cs="Calibri"/>
          <w:sz w:val="22"/>
          <w:szCs w:val="22"/>
          <w:lang w:val="es-ES_tradnl"/>
        </w:rPr>
        <w:t xml:space="preserve">Muchos son solo cristianos de </w:t>
      </w:r>
      <w:r w:rsidR="007942BD">
        <w:rPr>
          <w:rFonts w:ascii="Calibri" w:hAnsi="Calibri" w:cs="Calibri"/>
          <w:sz w:val="22"/>
          <w:szCs w:val="22"/>
          <w:lang w:val="es-ES_tradnl"/>
        </w:rPr>
        <w:lastRenderedPageBreak/>
        <w:t xml:space="preserve">nombre y nunca han entendido el propósito de Dios </w:t>
      </w:r>
      <w:r w:rsidR="005D6D6E">
        <w:rPr>
          <w:rFonts w:ascii="Calibri" w:hAnsi="Calibri" w:cs="Calibri"/>
          <w:sz w:val="22"/>
          <w:szCs w:val="22"/>
          <w:lang w:val="es-ES_tradnl"/>
        </w:rPr>
        <w:t>mediante Jesucristo</w:t>
      </w:r>
      <w:r w:rsidR="00AB56D5">
        <w:rPr>
          <w:rFonts w:ascii="Calibri" w:hAnsi="Calibri" w:cs="Calibri"/>
          <w:sz w:val="22"/>
          <w:szCs w:val="22"/>
          <w:lang w:val="es-ES_tradnl"/>
        </w:rPr>
        <w:t xml:space="preserve">, </w:t>
      </w:r>
      <w:r w:rsidR="00182D3B">
        <w:rPr>
          <w:rFonts w:ascii="Calibri" w:hAnsi="Calibri" w:cs="Calibri"/>
          <w:sz w:val="22"/>
          <w:szCs w:val="22"/>
          <w:lang w:val="es-ES_tradnl"/>
        </w:rPr>
        <w:t>porque</w:t>
      </w:r>
      <w:r w:rsidR="00182D3B">
        <w:rPr>
          <w:rFonts w:ascii="Calibri" w:hAnsi="Calibri" w:cs="Calibri"/>
          <w:color w:val="081C2A"/>
          <w:sz w:val="22"/>
          <w:szCs w:val="22"/>
          <w:shd w:val="clear" w:color="auto" w:fill="FFFFFF"/>
          <w:lang w:val="es-ES_tradnl"/>
        </w:rPr>
        <w:t xml:space="preserve"> </w:t>
      </w:r>
      <w:r w:rsidR="00182D3B">
        <w:rPr>
          <w:rFonts w:ascii="Calibri" w:hAnsi="Calibri" w:cs="Calibri"/>
          <w:sz w:val="22"/>
          <w:szCs w:val="22"/>
          <w:lang w:val="es-ES_tradnl"/>
        </w:rPr>
        <w:t>Jesucristo</w:t>
      </w:r>
      <w:r w:rsidR="00BC6721" w:rsidRPr="00BC6721">
        <w:rPr>
          <w:rFonts w:ascii="Calibri" w:hAnsi="Calibri" w:cs="Calibri"/>
          <w:color w:val="081C2A"/>
          <w:sz w:val="22"/>
          <w:szCs w:val="22"/>
          <w:shd w:val="clear" w:color="auto" w:fill="FFFFFF"/>
        </w:rPr>
        <w:t xml:space="preserve"> vino</w:t>
      </w:r>
      <w:r w:rsidR="00D4489C">
        <w:rPr>
          <w:rFonts w:ascii="Calibri" w:hAnsi="Calibri" w:cs="Calibri"/>
          <w:color w:val="081C2A"/>
          <w:sz w:val="22"/>
          <w:szCs w:val="22"/>
          <w:shd w:val="clear" w:color="auto" w:fill="FFFFFF"/>
        </w:rPr>
        <w:t xml:space="preserve"> no solo</w:t>
      </w:r>
      <w:r w:rsidR="00BC6721" w:rsidRPr="00BC6721">
        <w:rPr>
          <w:rFonts w:ascii="Calibri" w:hAnsi="Calibri" w:cs="Calibri"/>
          <w:color w:val="081C2A"/>
          <w:sz w:val="22"/>
          <w:szCs w:val="22"/>
          <w:shd w:val="clear" w:color="auto" w:fill="FFFFFF"/>
        </w:rPr>
        <w:t xml:space="preserve"> a salvar lo que se había perdido</w:t>
      </w:r>
      <w:r w:rsidR="001C3F97">
        <w:rPr>
          <w:rFonts w:ascii="Calibri" w:hAnsi="Calibri" w:cs="Calibri"/>
          <w:color w:val="081C2A"/>
          <w:sz w:val="22"/>
          <w:szCs w:val="22"/>
          <w:shd w:val="clear" w:color="auto" w:fill="FFFFFF"/>
        </w:rPr>
        <w:t xml:space="preserve"> sino también para </w:t>
      </w:r>
      <w:r w:rsidR="00BC6721" w:rsidRPr="00BC6721">
        <w:rPr>
          <w:rFonts w:ascii="Calibri" w:hAnsi="Calibri" w:cs="Calibri"/>
          <w:color w:val="081C2A"/>
          <w:sz w:val="22"/>
          <w:szCs w:val="22"/>
          <w:shd w:val="clear" w:color="auto" w:fill="FFFFFF"/>
        </w:rPr>
        <w:t xml:space="preserve">otros muchos propósitos. La salvación no se reduce a salvarnos de la condenación del infierno solamente, sino que abarca mucho más. Nos salvó para que seamos bendecidos, nos salvó para que seamos transformados, nos salvó para que seamos edificados, nos salvó para que seamos sus embajadores, nos salvó para que anunciemos sus virtudes, </w:t>
      </w:r>
      <w:r w:rsidR="00182D3B">
        <w:rPr>
          <w:rFonts w:ascii="Calibri" w:hAnsi="Calibri" w:cs="Calibri"/>
          <w:color w:val="081C2A"/>
          <w:sz w:val="22"/>
          <w:szCs w:val="22"/>
          <w:shd w:val="clear" w:color="auto" w:fill="FFFFFF"/>
        </w:rPr>
        <w:t xml:space="preserve">nos salvó </w:t>
      </w:r>
      <w:r w:rsidR="00BC6721" w:rsidRPr="00BC6721">
        <w:rPr>
          <w:rFonts w:ascii="Calibri" w:hAnsi="Calibri" w:cs="Calibri"/>
          <w:color w:val="081C2A"/>
          <w:sz w:val="22"/>
          <w:szCs w:val="22"/>
          <w:shd w:val="clear" w:color="auto" w:fill="FFFFFF"/>
        </w:rPr>
        <w:t>para que anunciemos el evangelio, nos salvó para santificarnos,  nos salvó para que seamos uno, nos salvó para que formemos parte de su cuerpo, nos salvó para la alabanza de su gloria, nos salvó para que seamos reyes y sacerdotes</w:t>
      </w:r>
      <w:r w:rsidR="001C3F97">
        <w:rPr>
          <w:rFonts w:ascii="Calibri" w:hAnsi="Calibri" w:cs="Calibri"/>
          <w:color w:val="081C2A"/>
          <w:sz w:val="22"/>
          <w:szCs w:val="22"/>
          <w:shd w:val="clear" w:color="auto" w:fill="FFFFFF"/>
        </w:rPr>
        <w:t xml:space="preserve"> y</w:t>
      </w:r>
      <w:r w:rsidR="00BC6721" w:rsidRPr="00BC6721">
        <w:rPr>
          <w:rFonts w:ascii="Calibri" w:hAnsi="Calibri" w:cs="Calibri"/>
          <w:color w:val="081C2A"/>
          <w:sz w:val="22"/>
          <w:szCs w:val="22"/>
          <w:shd w:val="clear" w:color="auto" w:fill="FFFFFF"/>
        </w:rPr>
        <w:t xml:space="preserve"> nos salvó para que le sirvamos. </w:t>
      </w:r>
    </w:p>
    <w:p w14:paraId="7F03258B" w14:textId="77777777" w:rsidR="00182D3B" w:rsidRDefault="00182D3B" w:rsidP="00BC6721">
      <w:pPr>
        <w:jc w:val="both"/>
        <w:rPr>
          <w:rFonts w:ascii="Calibri" w:hAnsi="Calibri" w:cs="Calibri"/>
          <w:color w:val="081C2A"/>
          <w:sz w:val="22"/>
          <w:szCs w:val="22"/>
          <w:shd w:val="clear" w:color="auto" w:fill="FFFFFF"/>
        </w:rPr>
      </w:pPr>
    </w:p>
    <w:p w14:paraId="34DE3A8A" w14:textId="4E57FC8C" w:rsidR="001C3F97" w:rsidRDefault="001C3F97" w:rsidP="00BC6721">
      <w:pPr>
        <w:jc w:val="both"/>
        <w:rPr>
          <w:rFonts w:ascii="Calibri" w:hAnsi="Calibri" w:cs="Calibri"/>
          <w:color w:val="081C2A"/>
          <w:sz w:val="22"/>
          <w:szCs w:val="22"/>
          <w:shd w:val="clear" w:color="auto" w:fill="FFFFFF"/>
        </w:rPr>
      </w:pPr>
      <w:r>
        <w:rPr>
          <w:rFonts w:ascii="Calibri" w:hAnsi="Calibri" w:cs="Calibri"/>
          <w:color w:val="081C2A"/>
          <w:sz w:val="22"/>
          <w:szCs w:val="22"/>
          <w:shd w:val="clear" w:color="auto" w:fill="FFFFFF"/>
        </w:rPr>
        <w:tab/>
        <w:t>Por todo esto podemos afirmar</w:t>
      </w:r>
      <w:r w:rsidR="00182D3B">
        <w:rPr>
          <w:rFonts w:ascii="Calibri" w:hAnsi="Calibri" w:cs="Calibri"/>
          <w:color w:val="081C2A"/>
          <w:sz w:val="22"/>
          <w:szCs w:val="22"/>
          <w:shd w:val="clear" w:color="auto" w:fill="FFFFFF"/>
        </w:rPr>
        <w:t xml:space="preserve"> </w:t>
      </w:r>
      <w:r w:rsidR="002C2724">
        <w:rPr>
          <w:rFonts w:ascii="Calibri" w:hAnsi="Calibri" w:cs="Calibri"/>
          <w:color w:val="081C2A"/>
          <w:sz w:val="22"/>
          <w:szCs w:val="22"/>
          <w:shd w:val="clear" w:color="auto" w:fill="FFFFFF"/>
        </w:rPr>
        <w:t>sobre todo</w:t>
      </w:r>
      <w:r>
        <w:rPr>
          <w:rFonts w:ascii="Calibri" w:hAnsi="Calibri" w:cs="Calibri"/>
          <w:color w:val="081C2A"/>
          <w:sz w:val="22"/>
          <w:szCs w:val="22"/>
          <w:shd w:val="clear" w:color="auto" w:fill="FFFFFF"/>
        </w:rPr>
        <w:t xml:space="preserve"> que</w:t>
      </w:r>
    </w:p>
    <w:p w14:paraId="02A8F262" w14:textId="77777777" w:rsidR="001C3F97" w:rsidRDefault="001C3F97" w:rsidP="00BC6721">
      <w:pPr>
        <w:jc w:val="both"/>
        <w:rPr>
          <w:rFonts w:ascii="Calibri" w:hAnsi="Calibri" w:cs="Calibri"/>
          <w:color w:val="081C2A"/>
          <w:sz w:val="22"/>
          <w:szCs w:val="22"/>
          <w:shd w:val="clear" w:color="auto" w:fill="FFFFFF"/>
        </w:rPr>
      </w:pPr>
    </w:p>
    <w:p w14:paraId="346AFEA0" w14:textId="56AD863E" w:rsidR="001C3F97" w:rsidRDefault="00CB799B" w:rsidP="00BC6721">
      <w:pPr>
        <w:jc w:val="both"/>
        <w:rPr>
          <w:rFonts w:ascii="Calibri" w:hAnsi="Calibri" w:cs="Calibri"/>
          <w:b/>
          <w:bCs/>
          <w:color w:val="081C2A"/>
          <w:sz w:val="22"/>
          <w:szCs w:val="22"/>
          <w:shd w:val="clear" w:color="auto" w:fill="FFFFFF"/>
        </w:rPr>
      </w:pPr>
      <w:r>
        <w:rPr>
          <w:rFonts w:ascii="Calibri" w:hAnsi="Calibri" w:cs="Calibri"/>
          <w:b/>
          <w:bCs/>
          <w:color w:val="081C2A"/>
          <w:sz w:val="22"/>
          <w:szCs w:val="22"/>
          <w:shd w:val="clear" w:color="auto" w:fill="FFFFFF"/>
        </w:rPr>
        <w:t>I</w:t>
      </w:r>
      <w:r>
        <w:rPr>
          <w:rFonts w:ascii="Calibri" w:hAnsi="Calibri" w:cs="Calibri"/>
          <w:b/>
          <w:bCs/>
          <w:color w:val="081C2A"/>
          <w:sz w:val="22"/>
          <w:szCs w:val="22"/>
          <w:shd w:val="clear" w:color="auto" w:fill="FFFFFF"/>
        </w:rPr>
        <w:tab/>
        <w:t>JESUCRISTO ES PROPÓSITO DE SALVACIÓN</w:t>
      </w:r>
    </w:p>
    <w:p w14:paraId="2220B47B" w14:textId="7BCAC8C1" w:rsidR="003210BF" w:rsidRDefault="003210BF" w:rsidP="00BC6721">
      <w:pPr>
        <w:jc w:val="both"/>
        <w:rPr>
          <w:rFonts w:ascii="Calibri" w:hAnsi="Calibri" w:cs="Calibri"/>
          <w:color w:val="081C2A"/>
          <w:sz w:val="22"/>
          <w:szCs w:val="22"/>
          <w:shd w:val="clear" w:color="auto" w:fill="FFFFFF"/>
        </w:rPr>
      </w:pPr>
      <w:r>
        <w:rPr>
          <w:rFonts w:ascii="Calibri" w:hAnsi="Calibri" w:cs="Calibri"/>
          <w:b/>
          <w:bCs/>
          <w:color w:val="081C2A"/>
          <w:sz w:val="22"/>
          <w:szCs w:val="22"/>
          <w:shd w:val="clear" w:color="auto" w:fill="FFFFFF"/>
        </w:rPr>
        <w:tab/>
      </w:r>
      <w:r>
        <w:rPr>
          <w:rFonts w:ascii="Calibri" w:hAnsi="Calibri" w:cs="Calibri"/>
          <w:color w:val="081C2A"/>
          <w:sz w:val="22"/>
          <w:szCs w:val="22"/>
          <w:shd w:val="clear" w:color="auto" w:fill="FFFFFF"/>
        </w:rPr>
        <w:t>¿</w:t>
      </w:r>
      <w:r w:rsidR="0033025A">
        <w:rPr>
          <w:rFonts w:ascii="Calibri" w:hAnsi="Calibri" w:cs="Calibri"/>
          <w:color w:val="081C2A"/>
          <w:sz w:val="22"/>
          <w:szCs w:val="22"/>
          <w:shd w:val="clear" w:color="auto" w:fill="FFFFFF"/>
        </w:rPr>
        <w:t xml:space="preserve">Cómo se define la palabra “propósito”? Propósito es la intención, es la voluntad o el objetivo por el cual se realiza una acción, o también es la razón por la que </w:t>
      </w:r>
      <w:r w:rsidR="00AC5D6B">
        <w:rPr>
          <w:rFonts w:ascii="Calibri" w:hAnsi="Calibri" w:cs="Calibri"/>
          <w:color w:val="081C2A"/>
          <w:sz w:val="22"/>
          <w:szCs w:val="22"/>
          <w:shd w:val="clear" w:color="auto" w:fill="FFFFFF"/>
        </w:rPr>
        <w:t xml:space="preserve">existe algo. El propósito explica el “para qué” se planifica o se hace algo. Es decir, cuando alguien describe </w:t>
      </w:r>
      <w:r w:rsidR="00D36FAD">
        <w:rPr>
          <w:rFonts w:ascii="Calibri" w:hAnsi="Calibri" w:cs="Calibri"/>
          <w:color w:val="081C2A"/>
          <w:sz w:val="22"/>
          <w:szCs w:val="22"/>
          <w:shd w:val="clear" w:color="auto" w:fill="FFFFFF"/>
        </w:rPr>
        <w:t xml:space="preserve">lo que hace y para qué lo hace, está expresando su propósito o el motivo de su accionar. </w:t>
      </w:r>
    </w:p>
    <w:p w14:paraId="7DF5C57A" w14:textId="77777777" w:rsidR="00D36FAD" w:rsidRDefault="00D36FAD" w:rsidP="00BC6721">
      <w:pPr>
        <w:jc w:val="both"/>
        <w:rPr>
          <w:rFonts w:ascii="Calibri" w:hAnsi="Calibri" w:cs="Calibri"/>
          <w:color w:val="081C2A"/>
          <w:sz w:val="22"/>
          <w:szCs w:val="22"/>
          <w:shd w:val="clear" w:color="auto" w:fill="FFFFFF"/>
        </w:rPr>
      </w:pPr>
    </w:p>
    <w:p w14:paraId="566CEFDF" w14:textId="41D12812" w:rsidR="00D36FAD" w:rsidRDefault="00D36FAD" w:rsidP="00571564">
      <w:pPr>
        <w:jc w:val="both"/>
        <w:rPr>
          <w:rFonts w:ascii="Calibri" w:hAnsi="Calibri" w:cs="Calibri"/>
          <w:color w:val="081C2A"/>
          <w:sz w:val="22"/>
          <w:szCs w:val="22"/>
          <w:shd w:val="clear" w:color="auto" w:fill="FFFFFF"/>
        </w:rPr>
      </w:pPr>
      <w:r>
        <w:rPr>
          <w:rFonts w:ascii="Calibri" w:hAnsi="Calibri" w:cs="Calibri"/>
          <w:color w:val="081C2A"/>
          <w:sz w:val="22"/>
          <w:szCs w:val="22"/>
          <w:shd w:val="clear" w:color="auto" w:fill="FFFFFF"/>
        </w:rPr>
        <w:tab/>
      </w:r>
      <w:r w:rsidR="0042406C">
        <w:rPr>
          <w:rFonts w:ascii="Calibri" w:hAnsi="Calibri" w:cs="Calibri"/>
          <w:color w:val="081C2A"/>
          <w:sz w:val="22"/>
          <w:szCs w:val="22"/>
          <w:shd w:val="clear" w:color="auto" w:fill="FFFFFF"/>
        </w:rPr>
        <w:t xml:space="preserve">Si vamos a un lugar y alguien nos pregunta “¿Para qué viniste? Podemos dar muchas respuestas </w:t>
      </w:r>
      <w:r w:rsidR="00A711BA">
        <w:rPr>
          <w:rFonts w:ascii="Calibri" w:hAnsi="Calibri" w:cs="Calibri"/>
          <w:color w:val="081C2A"/>
          <w:sz w:val="22"/>
          <w:szCs w:val="22"/>
          <w:shd w:val="clear" w:color="auto" w:fill="FFFFFF"/>
        </w:rPr>
        <w:t>que pueden indicar nuestro propósito de estar allí. Por ejemplo: “Estoy aquí para dar una mano, para ayudar” o si en la aduana de un país nos preguntan “¿Cuál es la razón de su viaje?</w:t>
      </w:r>
      <w:r w:rsidR="00571564">
        <w:rPr>
          <w:rFonts w:ascii="Calibri" w:hAnsi="Calibri" w:cs="Calibri"/>
          <w:color w:val="081C2A"/>
          <w:sz w:val="22"/>
          <w:szCs w:val="22"/>
          <w:shd w:val="clear" w:color="auto" w:fill="FFFFFF"/>
        </w:rPr>
        <w:t xml:space="preserve"> Podríamos responder “Estoy aquí por turismo” o “Vine para visitar un pariente”.</w:t>
      </w:r>
      <w:r w:rsidR="00EB2882">
        <w:rPr>
          <w:rFonts w:ascii="Calibri" w:hAnsi="Calibri" w:cs="Calibri"/>
          <w:color w:val="081C2A"/>
          <w:sz w:val="22"/>
          <w:szCs w:val="22"/>
          <w:shd w:val="clear" w:color="auto" w:fill="FFFFFF"/>
        </w:rPr>
        <w:t xml:space="preserve"> Y si preguntamos a qué vino Jesucristo, </w:t>
      </w:r>
      <w:r w:rsidR="008131CF">
        <w:rPr>
          <w:rFonts w:ascii="Calibri" w:hAnsi="Calibri" w:cs="Calibri"/>
          <w:color w:val="081C2A"/>
          <w:sz w:val="22"/>
          <w:szCs w:val="22"/>
          <w:shd w:val="clear" w:color="auto" w:fill="FFFFFF"/>
        </w:rPr>
        <w:t xml:space="preserve">su respuesta la dio </w:t>
      </w:r>
      <w:r w:rsidRPr="00D36FAD">
        <w:rPr>
          <w:rFonts w:ascii="Calibri" w:hAnsi="Calibri" w:cs="Calibri"/>
          <w:color w:val="081C2A"/>
          <w:sz w:val="22"/>
          <w:szCs w:val="22"/>
          <w:shd w:val="clear" w:color="auto" w:fill="FFFFFF"/>
        </w:rPr>
        <w:t>de esta manera en </w:t>
      </w:r>
      <w:hyperlink r:id="rId6" w:tgtFrame="_blank" w:history="1">
        <w:r w:rsidRPr="00D36FAD">
          <w:rPr>
            <w:rStyle w:val="Hipervnculo"/>
            <w:rFonts w:ascii="Calibri" w:hAnsi="Calibri" w:cs="Calibri"/>
            <w:color w:val="000000" w:themeColor="text1"/>
            <w:sz w:val="22"/>
            <w:szCs w:val="22"/>
            <w:u w:val="none"/>
            <w:shd w:val="clear" w:color="auto" w:fill="FFFFFF"/>
          </w:rPr>
          <w:t>Lucas 19:10</w:t>
        </w:r>
      </w:hyperlink>
      <w:r w:rsidRPr="00D36FAD">
        <w:rPr>
          <w:rFonts w:ascii="Calibri" w:hAnsi="Calibri" w:cs="Calibri"/>
          <w:color w:val="000000" w:themeColor="text1"/>
          <w:sz w:val="22"/>
          <w:szCs w:val="22"/>
          <w:shd w:val="clear" w:color="auto" w:fill="FFFFFF"/>
        </w:rPr>
        <w:t xml:space="preserve">: </w:t>
      </w:r>
      <w:r w:rsidRPr="00D36FAD">
        <w:rPr>
          <w:rFonts w:ascii="Calibri" w:hAnsi="Calibri" w:cs="Calibri"/>
          <w:color w:val="081C2A"/>
          <w:sz w:val="22"/>
          <w:szCs w:val="22"/>
          <w:shd w:val="clear" w:color="auto" w:fill="FFFFFF"/>
        </w:rPr>
        <w:t>"Porque el Hijo del Hombre vino a buscar y a salvar lo que se había perdido."</w:t>
      </w:r>
      <w:r w:rsidR="00D94FBE">
        <w:rPr>
          <w:rFonts w:ascii="Calibri" w:hAnsi="Calibri" w:cs="Calibri"/>
          <w:color w:val="081C2A"/>
          <w:sz w:val="22"/>
          <w:szCs w:val="22"/>
          <w:shd w:val="clear" w:color="auto" w:fill="FFFFFF"/>
        </w:rPr>
        <w:t xml:space="preserve"> Jesucristo no vino de paseo; no vino para hacer política</w:t>
      </w:r>
      <w:r w:rsidR="00053CDB">
        <w:rPr>
          <w:rFonts w:ascii="Calibri" w:hAnsi="Calibri" w:cs="Calibri"/>
          <w:color w:val="081C2A"/>
          <w:sz w:val="22"/>
          <w:szCs w:val="22"/>
          <w:shd w:val="clear" w:color="auto" w:fill="FFFFFF"/>
        </w:rPr>
        <w:t xml:space="preserve"> o gobernar un país o el mundo; no vino a buscar un beneficio</w:t>
      </w:r>
      <w:r w:rsidR="002A6231">
        <w:rPr>
          <w:rFonts w:ascii="Calibri" w:hAnsi="Calibri" w:cs="Calibri"/>
          <w:color w:val="081C2A"/>
          <w:sz w:val="22"/>
          <w:szCs w:val="22"/>
          <w:shd w:val="clear" w:color="auto" w:fill="FFFFFF"/>
        </w:rPr>
        <w:t>. Vino a buscar y a salvar lo que se había perdido y su propósito le costó la vida. Su propósito lo llevó a la muerte en una cruz</w:t>
      </w:r>
      <w:r w:rsidR="004C2818">
        <w:rPr>
          <w:rFonts w:ascii="Calibri" w:hAnsi="Calibri" w:cs="Calibri"/>
          <w:color w:val="081C2A"/>
          <w:sz w:val="22"/>
          <w:szCs w:val="22"/>
          <w:shd w:val="clear" w:color="auto" w:fill="FFFFFF"/>
        </w:rPr>
        <w:t>, y su propósito se cumplió logrando la salvación de millones y millones de personas en veinte siglos</w:t>
      </w:r>
      <w:r w:rsidR="004604CE">
        <w:rPr>
          <w:rFonts w:ascii="Calibri" w:hAnsi="Calibri" w:cs="Calibri"/>
          <w:color w:val="081C2A"/>
          <w:sz w:val="22"/>
          <w:szCs w:val="22"/>
          <w:shd w:val="clear" w:color="auto" w:fill="FFFFFF"/>
        </w:rPr>
        <w:t>.</w:t>
      </w:r>
    </w:p>
    <w:p w14:paraId="4B026228" w14:textId="77777777" w:rsidR="00175781" w:rsidRDefault="00175781" w:rsidP="00571564">
      <w:pPr>
        <w:jc w:val="both"/>
        <w:rPr>
          <w:rFonts w:ascii="Calibri" w:hAnsi="Calibri" w:cs="Calibri"/>
          <w:color w:val="081C2A"/>
          <w:sz w:val="22"/>
          <w:szCs w:val="22"/>
          <w:shd w:val="clear" w:color="auto" w:fill="FFFFFF"/>
        </w:rPr>
      </w:pPr>
    </w:p>
    <w:p w14:paraId="023A82DF" w14:textId="75109C77" w:rsidR="00175781" w:rsidRDefault="00175781" w:rsidP="00102EA3">
      <w:pPr>
        <w:shd w:val="clear" w:color="auto" w:fill="FFFFFF"/>
        <w:jc w:val="both"/>
        <w:rPr>
          <w:rFonts w:ascii="Calibri" w:eastAsia="Times New Roman" w:hAnsi="Calibri" w:cs="Calibri"/>
          <w:color w:val="131313"/>
          <w:kern w:val="0"/>
          <w:sz w:val="22"/>
          <w:szCs w:val="22"/>
          <w:lang w:eastAsia="es-MX"/>
          <w14:ligatures w14:val="none"/>
        </w:rPr>
      </w:pPr>
      <w:r>
        <w:rPr>
          <w:rFonts w:ascii="Calibri" w:hAnsi="Calibri" w:cs="Calibri"/>
          <w:color w:val="081C2A"/>
          <w:sz w:val="22"/>
          <w:szCs w:val="22"/>
          <w:shd w:val="clear" w:color="auto" w:fill="FFFFFF"/>
        </w:rPr>
        <w:tab/>
      </w:r>
      <w:r w:rsidR="004604CE">
        <w:rPr>
          <w:rFonts w:ascii="Calibri" w:hAnsi="Calibri" w:cs="Calibri"/>
          <w:color w:val="081C2A"/>
          <w:sz w:val="22"/>
          <w:szCs w:val="22"/>
          <w:shd w:val="clear" w:color="auto" w:fill="FFFFFF"/>
        </w:rPr>
        <w:t xml:space="preserve">Sin embargo, aún queda una enorme tarea por hacer. Aún nos queda </w:t>
      </w:r>
      <w:r w:rsidR="003D6499">
        <w:rPr>
          <w:rFonts w:ascii="Calibri" w:hAnsi="Calibri" w:cs="Calibri"/>
          <w:color w:val="081C2A"/>
          <w:sz w:val="22"/>
          <w:szCs w:val="22"/>
          <w:shd w:val="clear" w:color="auto" w:fill="FFFFFF"/>
        </w:rPr>
        <w:t xml:space="preserve">terminar con la Gran Comisión de Jesucristo de hacer discípulos a todas las naciones. </w:t>
      </w:r>
      <w:r>
        <w:rPr>
          <w:rFonts w:ascii="Calibri" w:hAnsi="Calibri" w:cs="Calibri"/>
          <w:color w:val="081C2A"/>
          <w:sz w:val="22"/>
          <w:szCs w:val="22"/>
          <w:shd w:val="clear" w:color="auto" w:fill="FFFFFF"/>
        </w:rPr>
        <w:t>Según un estudio del C</w:t>
      </w:r>
      <w:r w:rsidR="00ED72CA">
        <w:rPr>
          <w:rFonts w:ascii="Calibri" w:hAnsi="Calibri" w:cs="Calibri"/>
          <w:color w:val="081C2A"/>
          <w:sz w:val="22"/>
          <w:szCs w:val="22"/>
          <w:shd w:val="clear" w:color="auto" w:fill="FFFFFF"/>
        </w:rPr>
        <w:t xml:space="preserve">entro de Estudios del Cristianismo Global, </w:t>
      </w:r>
      <w:r w:rsidR="00ED72CA">
        <w:rPr>
          <w:rFonts w:ascii="Calibri" w:eastAsia="Times New Roman" w:hAnsi="Calibri" w:cs="Calibri"/>
          <w:color w:val="131313"/>
          <w:kern w:val="0"/>
          <w:sz w:val="22"/>
          <w:szCs w:val="22"/>
          <w:lang w:eastAsia="es-MX"/>
          <w14:ligatures w14:val="none"/>
        </w:rPr>
        <w:t>a</w:t>
      </w:r>
      <w:r w:rsidRPr="00175781">
        <w:rPr>
          <w:rFonts w:ascii="Calibri" w:eastAsia="Times New Roman" w:hAnsi="Calibri" w:cs="Calibri"/>
          <w:color w:val="131313"/>
          <w:kern w:val="0"/>
          <w:sz w:val="22"/>
          <w:szCs w:val="22"/>
          <w:lang w:eastAsia="es-MX"/>
          <w14:ligatures w14:val="none"/>
        </w:rPr>
        <w:t>ctualmente hay unas 2.300 millones de personas</w:t>
      </w:r>
      <w:r w:rsidR="00ED72CA">
        <w:rPr>
          <w:rFonts w:ascii="Calibri" w:eastAsia="Times New Roman" w:hAnsi="Calibri" w:cs="Calibri"/>
          <w:color w:val="131313"/>
          <w:kern w:val="0"/>
          <w:sz w:val="22"/>
          <w:szCs w:val="22"/>
          <w:lang w:eastAsia="es-MX"/>
          <w14:ligatures w14:val="none"/>
        </w:rPr>
        <w:t xml:space="preserve"> que no fueron alcanzadas por el mensaje del evangelio de Jesucristo, hay 2.300 millones personas que no fueron salvadas aún. Esto representa el 27.7% de la población mundial</w:t>
      </w:r>
      <w:r w:rsidR="00102EA3">
        <w:rPr>
          <w:rFonts w:ascii="Calibri" w:eastAsia="Times New Roman" w:hAnsi="Calibri" w:cs="Calibri"/>
          <w:color w:val="131313"/>
          <w:kern w:val="0"/>
          <w:sz w:val="22"/>
          <w:szCs w:val="22"/>
          <w:lang w:eastAsia="es-MX"/>
          <w14:ligatures w14:val="none"/>
        </w:rPr>
        <w:t>, y no conoc</w:t>
      </w:r>
      <w:r w:rsidR="003608FE">
        <w:rPr>
          <w:rFonts w:ascii="Calibri" w:eastAsia="Times New Roman" w:hAnsi="Calibri" w:cs="Calibri"/>
          <w:color w:val="131313"/>
          <w:kern w:val="0"/>
          <w:sz w:val="22"/>
          <w:szCs w:val="22"/>
          <w:lang w:eastAsia="es-MX"/>
          <w14:ligatures w14:val="none"/>
        </w:rPr>
        <w:t>en nada</w:t>
      </w:r>
      <w:r w:rsidR="00102EA3">
        <w:rPr>
          <w:rFonts w:ascii="Calibri" w:eastAsia="Times New Roman" w:hAnsi="Calibri" w:cs="Calibri"/>
          <w:color w:val="131313"/>
          <w:kern w:val="0"/>
          <w:sz w:val="22"/>
          <w:szCs w:val="22"/>
          <w:lang w:eastAsia="es-MX"/>
          <w14:ligatures w14:val="none"/>
        </w:rPr>
        <w:t xml:space="preserve"> </w:t>
      </w:r>
      <w:r w:rsidR="003608FE">
        <w:rPr>
          <w:rFonts w:ascii="Calibri" w:eastAsia="Times New Roman" w:hAnsi="Calibri" w:cs="Calibri"/>
          <w:color w:val="131313"/>
          <w:kern w:val="0"/>
          <w:sz w:val="22"/>
          <w:szCs w:val="22"/>
          <w:lang w:eastAsia="es-MX"/>
          <w14:ligatures w14:val="none"/>
        </w:rPr>
        <w:t>de</w:t>
      </w:r>
      <w:r w:rsidR="00102EA3">
        <w:rPr>
          <w:rFonts w:ascii="Calibri" w:eastAsia="Times New Roman" w:hAnsi="Calibri" w:cs="Calibri"/>
          <w:color w:val="131313"/>
          <w:kern w:val="0"/>
          <w:sz w:val="22"/>
          <w:szCs w:val="22"/>
          <w:lang w:eastAsia="es-MX"/>
          <w14:ligatures w14:val="none"/>
        </w:rPr>
        <w:t xml:space="preserve"> Jesucristo porque viven en zonas, culturas y comunidades cerradas donde no hay iglesias, bibliotecas ni internet. </w:t>
      </w:r>
    </w:p>
    <w:p w14:paraId="125066EF" w14:textId="726CEA9E" w:rsidR="004D52B7" w:rsidRDefault="004D52B7" w:rsidP="00102EA3">
      <w:pPr>
        <w:shd w:val="clear" w:color="auto" w:fill="FFFFFF"/>
        <w:jc w:val="both"/>
        <w:rPr>
          <w:rFonts w:ascii="Calibri" w:eastAsia="Times New Roman" w:hAnsi="Calibri" w:cs="Calibri"/>
          <w:color w:val="131313"/>
          <w:kern w:val="0"/>
          <w:sz w:val="22"/>
          <w:szCs w:val="22"/>
          <w:lang w:eastAsia="es-MX"/>
          <w14:ligatures w14:val="none"/>
        </w:rPr>
      </w:pPr>
    </w:p>
    <w:p w14:paraId="03968052" w14:textId="7468CFD9" w:rsidR="00545E2D" w:rsidRDefault="004D52B7" w:rsidP="00545E2D">
      <w:pPr>
        <w:jc w:val="both"/>
        <w:rPr>
          <w:rFonts w:ascii="Calibri" w:hAnsi="Calibri" w:cs="Calibri"/>
          <w:color w:val="000000"/>
          <w:sz w:val="22"/>
          <w:szCs w:val="22"/>
          <w:shd w:val="clear" w:color="auto" w:fill="FFFFFF"/>
        </w:rPr>
      </w:pPr>
      <w:r>
        <w:rPr>
          <w:rFonts w:ascii="Calibri" w:eastAsia="Times New Roman" w:hAnsi="Calibri" w:cs="Calibri"/>
          <w:color w:val="131313"/>
          <w:kern w:val="0"/>
          <w:sz w:val="22"/>
          <w:szCs w:val="22"/>
          <w:lang w:eastAsia="es-MX"/>
          <w14:ligatures w14:val="none"/>
        </w:rPr>
        <w:tab/>
      </w:r>
      <w:r w:rsidR="00C64ED1">
        <w:rPr>
          <w:rFonts w:ascii="Calibri" w:eastAsia="Times New Roman" w:hAnsi="Calibri" w:cs="Calibri"/>
          <w:color w:val="131313"/>
          <w:kern w:val="0"/>
          <w:sz w:val="22"/>
          <w:szCs w:val="22"/>
          <w:lang w:eastAsia="es-MX"/>
          <w14:ligatures w14:val="none"/>
        </w:rPr>
        <w:t xml:space="preserve">Ahora ¿cómo pueden ser salvas estas personas? El apóstol Pablo responde a esta pregunta </w:t>
      </w:r>
      <w:r w:rsidR="00545E2D">
        <w:rPr>
          <w:rFonts w:ascii="Calibri" w:eastAsia="Times New Roman" w:hAnsi="Calibri" w:cs="Calibri"/>
          <w:color w:val="131313"/>
          <w:kern w:val="0"/>
          <w:sz w:val="22"/>
          <w:szCs w:val="22"/>
          <w:lang w:eastAsia="es-MX"/>
          <w14:ligatures w14:val="none"/>
        </w:rPr>
        <w:t xml:space="preserve">en </w:t>
      </w:r>
      <w:r w:rsidR="00545E2D" w:rsidRPr="00AC4ECA">
        <w:rPr>
          <w:rFonts w:ascii="Calibri" w:hAnsi="Calibri" w:cs="Calibri"/>
          <w:sz w:val="22"/>
          <w:szCs w:val="22"/>
        </w:rPr>
        <w:t>2 Cor 5:19</w:t>
      </w:r>
      <w:r w:rsidR="00545E2D">
        <w:rPr>
          <w:rFonts w:ascii="Calibri" w:hAnsi="Calibri" w:cs="Calibri"/>
          <w:sz w:val="22"/>
          <w:szCs w:val="22"/>
        </w:rPr>
        <w:t xml:space="preserve"> donde dice</w:t>
      </w:r>
      <w:r w:rsidR="00545E2D" w:rsidRPr="00AC4ECA">
        <w:rPr>
          <w:rFonts w:ascii="Calibri" w:hAnsi="Calibri" w:cs="Calibri"/>
          <w:sz w:val="22"/>
          <w:szCs w:val="22"/>
        </w:rPr>
        <w:t xml:space="preserve"> “</w:t>
      </w:r>
      <w:r w:rsidR="00545E2D" w:rsidRPr="00AC4ECA">
        <w:rPr>
          <w:rFonts w:ascii="Calibri" w:hAnsi="Calibri" w:cs="Calibri"/>
          <w:color w:val="000000"/>
          <w:sz w:val="22"/>
          <w:szCs w:val="22"/>
          <w:shd w:val="clear" w:color="auto" w:fill="FFFFFF"/>
        </w:rPr>
        <w:t>que Dios estaba en Cristo reconciliando consigo al mundo, no tomándoles en cuenta a los hombres sus pecados, y nos encargó a nosotros la palabra de la reconciliación.”</w:t>
      </w:r>
      <w:r w:rsidR="00545E2D">
        <w:rPr>
          <w:rFonts w:ascii="Calibri" w:hAnsi="Calibri" w:cs="Calibri"/>
          <w:color w:val="000000"/>
          <w:sz w:val="22"/>
          <w:szCs w:val="22"/>
          <w:shd w:val="clear" w:color="auto" w:fill="FFFFFF"/>
        </w:rPr>
        <w:t xml:space="preserve"> ¿</w:t>
      </w:r>
      <w:r w:rsidR="003C2296">
        <w:rPr>
          <w:rFonts w:ascii="Calibri" w:hAnsi="Calibri" w:cs="Calibri"/>
          <w:color w:val="000000"/>
          <w:sz w:val="22"/>
          <w:szCs w:val="22"/>
          <w:shd w:val="clear" w:color="auto" w:fill="FFFFFF"/>
        </w:rPr>
        <w:t>A</w:t>
      </w:r>
      <w:r w:rsidR="00545E2D">
        <w:rPr>
          <w:rFonts w:ascii="Calibri" w:hAnsi="Calibri" w:cs="Calibri"/>
          <w:color w:val="000000"/>
          <w:sz w:val="22"/>
          <w:szCs w:val="22"/>
          <w:shd w:val="clear" w:color="auto" w:fill="FFFFFF"/>
        </w:rPr>
        <w:t xml:space="preserve"> quiénes Dios encargó la palabra de reconciliación o la palabra de salvación? </w:t>
      </w:r>
      <w:r w:rsidR="003C2296">
        <w:rPr>
          <w:rFonts w:ascii="Calibri" w:hAnsi="Calibri" w:cs="Calibri"/>
          <w:color w:val="000000"/>
          <w:sz w:val="22"/>
          <w:szCs w:val="22"/>
          <w:shd w:val="clear" w:color="auto" w:fill="FFFFFF"/>
        </w:rPr>
        <w:t xml:space="preserve">A nosotros.  A nosotros, quienes hemos recibido a Jesucristo, a nosotros que lo conocimos como nuestro Salvador, a nosotros quienes recibimos el perdón de nuestros pecados y fuimos salvos por su gracia. </w:t>
      </w:r>
      <w:r w:rsidR="0047309B">
        <w:rPr>
          <w:rFonts w:ascii="Calibri" w:hAnsi="Calibri" w:cs="Calibri"/>
          <w:color w:val="000000"/>
          <w:sz w:val="22"/>
          <w:szCs w:val="22"/>
          <w:shd w:val="clear" w:color="auto" w:fill="FFFFFF"/>
        </w:rPr>
        <w:t xml:space="preserve">Porque el propósito de Cristo es nuestro propósito, su visión es nuestra visión, su objetivo es nuestro objetivo, y su objetivo y el </w:t>
      </w:r>
      <w:r w:rsidR="004366F2">
        <w:rPr>
          <w:rFonts w:ascii="Calibri" w:hAnsi="Calibri" w:cs="Calibri"/>
          <w:color w:val="000000"/>
          <w:sz w:val="22"/>
          <w:szCs w:val="22"/>
          <w:shd w:val="clear" w:color="auto" w:fill="FFFFFF"/>
        </w:rPr>
        <w:t>nuestro</w:t>
      </w:r>
      <w:r w:rsidR="0047309B">
        <w:rPr>
          <w:rFonts w:ascii="Calibri" w:hAnsi="Calibri" w:cs="Calibri"/>
          <w:color w:val="000000"/>
          <w:sz w:val="22"/>
          <w:szCs w:val="22"/>
          <w:shd w:val="clear" w:color="auto" w:fill="FFFFFF"/>
        </w:rPr>
        <w:t xml:space="preserve"> es salvar lo que se había perdido</w:t>
      </w:r>
      <w:r w:rsidR="004366F2">
        <w:rPr>
          <w:rFonts w:ascii="Calibri" w:hAnsi="Calibri" w:cs="Calibri"/>
          <w:color w:val="000000"/>
          <w:sz w:val="22"/>
          <w:szCs w:val="22"/>
          <w:shd w:val="clear" w:color="auto" w:fill="FFFFFF"/>
        </w:rPr>
        <w:t xml:space="preserve">. </w:t>
      </w:r>
    </w:p>
    <w:p w14:paraId="73874D9E" w14:textId="77777777" w:rsidR="004366F2" w:rsidRDefault="004366F2" w:rsidP="00545E2D">
      <w:pPr>
        <w:jc w:val="both"/>
        <w:rPr>
          <w:rFonts w:ascii="Calibri" w:hAnsi="Calibri" w:cs="Calibri"/>
          <w:color w:val="000000"/>
          <w:sz w:val="22"/>
          <w:szCs w:val="22"/>
          <w:shd w:val="clear" w:color="auto" w:fill="FFFFFF"/>
        </w:rPr>
      </w:pPr>
    </w:p>
    <w:p w14:paraId="4D06321D" w14:textId="3D21C8AC" w:rsidR="004366F2" w:rsidRDefault="004366F2" w:rsidP="00545E2D">
      <w:pPr>
        <w:jc w:val="both"/>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ab/>
        <w:t>Y en este punto podemos sentirnos abrumados por la enorme cantidad de personas en el mundo que necesitan ser salvas</w:t>
      </w:r>
      <w:r w:rsidR="00693F28">
        <w:rPr>
          <w:rFonts w:ascii="Calibri" w:hAnsi="Calibri" w:cs="Calibri"/>
          <w:color w:val="000000"/>
          <w:sz w:val="22"/>
          <w:szCs w:val="22"/>
          <w:shd w:val="clear" w:color="auto" w:fill="FFFFFF"/>
        </w:rPr>
        <w:t>. Nos sentimos responsables por todos los que</w:t>
      </w:r>
      <w:r>
        <w:rPr>
          <w:rFonts w:ascii="Calibri" w:hAnsi="Calibri" w:cs="Calibri"/>
          <w:color w:val="000000"/>
          <w:sz w:val="22"/>
          <w:szCs w:val="22"/>
          <w:shd w:val="clear" w:color="auto" w:fill="FFFFFF"/>
        </w:rPr>
        <w:t xml:space="preserve"> necesitan saber </w:t>
      </w:r>
      <w:r w:rsidR="001C5482">
        <w:rPr>
          <w:rFonts w:ascii="Calibri" w:hAnsi="Calibri" w:cs="Calibri"/>
          <w:color w:val="000000"/>
          <w:sz w:val="22"/>
          <w:szCs w:val="22"/>
          <w:shd w:val="clear" w:color="auto" w:fill="FFFFFF"/>
        </w:rPr>
        <w:t>quién</w:t>
      </w:r>
      <w:r>
        <w:rPr>
          <w:rFonts w:ascii="Calibri" w:hAnsi="Calibri" w:cs="Calibri"/>
          <w:color w:val="000000"/>
          <w:sz w:val="22"/>
          <w:szCs w:val="22"/>
          <w:shd w:val="clear" w:color="auto" w:fill="FFFFFF"/>
        </w:rPr>
        <w:t xml:space="preserve"> es Jesús,</w:t>
      </w:r>
      <w:r w:rsidR="00693F28">
        <w:rPr>
          <w:rFonts w:ascii="Calibri" w:hAnsi="Calibri" w:cs="Calibri"/>
          <w:color w:val="000000"/>
          <w:sz w:val="22"/>
          <w:szCs w:val="22"/>
          <w:shd w:val="clear" w:color="auto" w:fill="FFFFFF"/>
        </w:rPr>
        <w:t xml:space="preserve"> nos sentimos responsables por todos los pueblos y culturas que</w:t>
      </w:r>
      <w:r>
        <w:rPr>
          <w:rFonts w:ascii="Calibri" w:hAnsi="Calibri" w:cs="Calibri"/>
          <w:color w:val="000000"/>
          <w:sz w:val="22"/>
          <w:szCs w:val="22"/>
          <w:shd w:val="clear" w:color="auto" w:fill="FFFFFF"/>
        </w:rPr>
        <w:t xml:space="preserve"> </w:t>
      </w:r>
      <w:r w:rsidR="00E70E80">
        <w:rPr>
          <w:rFonts w:ascii="Calibri" w:hAnsi="Calibri" w:cs="Calibri"/>
          <w:color w:val="000000"/>
          <w:sz w:val="22"/>
          <w:szCs w:val="22"/>
          <w:shd w:val="clear" w:color="auto" w:fill="FFFFFF"/>
        </w:rPr>
        <w:t xml:space="preserve">necesitan ser alcanzadas. </w:t>
      </w:r>
      <w:r w:rsidR="00E70E80">
        <w:rPr>
          <w:rFonts w:ascii="Calibri" w:hAnsi="Calibri" w:cs="Calibri"/>
          <w:color w:val="000000"/>
          <w:sz w:val="22"/>
          <w:szCs w:val="22"/>
          <w:shd w:val="clear" w:color="auto" w:fill="FFFFFF"/>
        </w:rPr>
        <w:lastRenderedPageBreak/>
        <w:t>¡Son 2.300 millones sin contar los que viven en países con cultura cristiana! Sin contar los que viven en nuestro barrio o ciudad</w:t>
      </w:r>
      <w:r w:rsidR="004C2484">
        <w:rPr>
          <w:rFonts w:ascii="Calibri" w:hAnsi="Calibri" w:cs="Calibri"/>
          <w:color w:val="000000"/>
          <w:sz w:val="22"/>
          <w:szCs w:val="22"/>
          <w:shd w:val="clear" w:color="auto" w:fill="FFFFFF"/>
        </w:rPr>
        <w:t>, sin contar a nuestros parientes. ¿Qué podemos hacer?</w:t>
      </w:r>
    </w:p>
    <w:p w14:paraId="17F11E33" w14:textId="77777777" w:rsidR="00566E91" w:rsidRDefault="00566E91" w:rsidP="00545E2D">
      <w:pPr>
        <w:jc w:val="both"/>
        <w:rPr>
          <w:rFonts w:ascii="Calibri" w:hAnsi="Calibri" w:cs="Calibri"/>
          <w:color w:val="000000"/>
          <w:sz w:val="22"/>
          <w:szCs w:val="22"/>
          <w:shd w:val="clear" w:color="auto" w:fill="FFFFFF"/>
        </w:rPr>
      </w:pPr>
    </w:p>
    <w:p w14:paraId="2C4AC8E3" w14:textId="6E05A650" w:rsidR="004C2484" w:rsidRDefault="004C2484" w:rsidP="00545E2D">
      <w:pPr>
        <w:jc w:val="both"/>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ab/>
        <w:t>Existe una frase que originalmente fue tomada de la Mishná</w:t>
      </w:r>
      <w:r w:rsidR="00693F28">
        <w:rPr>
          <w:rFonts w:ascii="Calibri" w:hAnsi="Calibri" w:cs="Calibri"/>
          <w:color w:val="000000"/>
          <w:sz w:val="22"/>
          <w:szCs w:val="22"/>
          <w:shd w:val="clear" w:color="auto" w:fill="FFFFFF"/>
        </w:rPr>
        <w:t xml:space="preserve">. El Mishná </w:t>
      </w:r>
      <w:r w:rsidR="0081367C">
        <w:rPr>
          <w:rFonts w:ascii="Calibri" w:hAnsi="Calibri" w:cs="Calibri"/>
          <w:color w:val="000000"/>
          <w:sz w:val="22"/>
          <w:szCs w:val="22"/>
          <w:shd w:val="clear" w:color="auto" w:fill="FFFFFF"/>
        </w:rPr>
        <w:t xml:space="preserve">significa </w:t>
      </w:r>
      <w:r w:rsidR="00693F28">
        <w:rPr>
          <w:rFonts w:ascii="Calibri" w:hAnsi="Calibri" w:cs="Calibri"/>
          <w:color w:val="000000"/>
          <w:sz w:val="22"/>
          <w:szCs w:val="22"/>
          <w:shd w:val="clear" w:color="auto" w:fill="FFFFFF"/>
        </w:rPr>
        <w:t>“</w:t>
      </w:r>
      <w:r w:rsidR="0081367C">
        <w:rPr>
          <w:rFonts w:ascii="Calibri" w:hAnsi="Calibri" w:cs="Calibri"/>
          <w:color w:val="000000"/>
          <w:sz w:val="22"/>
          <w:szCs w:val="22"/>
          <w:shd w:val="clear" w:color="auto" w:fill="FFFFFF"/>
        </w:rPr>
        <w:t>estudio por repetición</w:t>
      </w:r>
      <w:r w:rsidR="00693F28">
        <w:rPr>
          <w:rFonts w:ascii="Calibri" w:hAnsi="Calibri" w:cs="Calibri"/>
          <w:color w:val="000000"/>
          <w:sz w:val="22"/>
          <w:szCs w:val="22"/>
          <w:shd w:val="clear" w:color="auto" w:fill="FFFFFF"/>
        </w:rPr>
        <w:t>” y se trata de una colección</w:t>
      </w:r>
      <w:r w:rsidR="0081367C">
        <w:rPr>
          <w:rFonts w:ascii="Calibri" w:hAnsi="Calibri" w:cs="Calibri"/>
          <w:color w:val="000000"/>
          <w:sz w:val="22"/>
          <w:szCs w:val="22"/>
          <w:shd w:val="clear" w:color="auto" w:fill="FFFFFF"/>
        </w:rPr>
        <w:t xml:space="preserve"> de dichos recopilados de la comunidad judía</w:t>
      </w:r>
      <w:r w:rsidR="00327970">
        <w:rPr>
          <w:rFonts w:ascii="Calibri" w:hAnsi="Calibri" w:cs="Calibri"/>
          <w:color w:val="000000"/>
          <w:sz w:val="22"/>
          <w:szCs w:val="22"/>
          <w:shd w:val="clear" w:color="auto" w:fill="FFFFFF"/>
        </w:rPr>
        <w:t>. La frase dice:</w:t>
      </w:r>
      <w:r w:rsidR="0081367C">
        <w:rPr>
          <w:rFonts w:ascii="Calibri" w:hAnsi="Calibri" w:cs="Calibri"/>
          <w:color w:val="000000"/>
          <w:sz w:val="22"/>
          <w:szCs w:val="22"/>
          <w:shd w:val="clear" w:color="auto" w:fill="FFFFFF"/>
        </w:rPr>
        <w:t xml:space="preserve"> “El que salva a una </w:t>
      </w:r>
      <w:r w:rsidR="00423151">
        <w:rPr>
          <w:rFonts w:ascii="Calibri" w:hAnsi="Calibri" w:cs="Calibri"/>
          <w:color w:val="000000"/>
          <w:sz w:val="22"/>
          <w:szCs w:val="22"/>
          <w:shd w:val="clear" w:color="auto" w:fill="FFFFFF"/>
        </w:rPr>
        <w:t>vida</w:t>
      </w:r>
      <w:r w:rsidR="0081367C">
        <w:rPr>
          <w:rFonts w:ascii="Calibri" w:hAnsi="Calibri" w:cs="Calibri"/>
          <w:color w:val="000000"/>
          <w:sz w:val="22"/>
          <w:szCs w:val="22"/>
          <w:shd w:val="clear" w:color="auto" w:fill="FFFFFF"/>
        </w:rPr>
        <w:t xml:space="preserve"> es como si </w:t>
      </w:r>
      <w:r w:rsidR="00423151">
        <w:rPr>
          <w:rFonts w:ascii="Calibri" w:hAnsi="Calibri" w:cs="Calibri"/>
          <w:color w:val="000000"/>
          <w:sz w:val="22"/>
          <w:szCs w:val="22"/>
          <w:shd w:val="clear" w:color="auto" w:fill="FFFFFF"/>
        </w:rPr>
        <w:t>hubiera salvado a la humanidad</w:t>
      </w:r>
      <w:r w:rsidR="0081367C">
        <w:rPr>
          <w:rFonts w:ascii="Calibri" w:hAnsi="Calibri" w:cs="Calibri"/>
          <w:color w:val="000000"/>
          <w:sz w:val="22"/>
          <w:szCs w:val="22"/>
          <w:shd w:val="clear" w:color="auto" w:fill="FFFFFF"/>
        </w:rPr>
        <w:t>”</w:t>
      </w:r>
      <w:r w:rsidR="00423151">
        <w:rPr>
          <w:rFonts w:ascii="Calibri" w:hAnsi="Calibri" w:cs="Calibri"/>
          <w:color w:val="000000"/>
          <w:sz w:val="22"/>
          <w:szCs w:val="22"/>
          <w:shd w:val="clear" w:color="auto" w:fill="FFFFFF"/>
        </w:rPr>
        <w:t>. Porque cada persona es un universo en sí misma</w:t>
      </w:r>
      <w:r w:rsidR="00AB324B">
        <w:rPr>
          <w:rFonts w:ascii="Calibri" w:hAnsi="Calibri" w:cs="Calibri"/>
          <w:color w:val="000000"/>
          <w:sz w:val="22"/>
          <w:szCs w:val="22"/>
          <w:shd w:val="clear" w:color="auto" w:fill="FFFFFF"/>
        </w:rPr>
        <w:t xml:space="preserve">, con su propia historia, familia, proyectos y sueños, porque al salvar a una persona se salva toda una generación futura. </w:t>
      </w:r>
    </w:p>
    <w:p w14:paraId="4D586697" w14:textId="77777777" w:rsidR="00AB324B" w:rsidRDefault="00AB324B" w:rsidP="00545E2D">
      <w:pPr>
        <w:jc w:val="both"/>
        <w:rPr>
          <w:rFonts w:ascii="Calibri" w:hAnsi="Calibri" w:cs="Calibri"/>
          <w:color w:val="000000"/>
          <w:sz w:val="22"/>
          <w:szCs w:val="22"/>
          <w:shd w:val="clear" w:color="auto" w:fill="FFFFFF"/>
        </w:rPr>
      </w:pPr>
    </w:p>
    <w:p w14:paraId="5491D2AD" w14:textId="22104D9B" w:rsidR="00AB324B" w:rsidRPr="00AC4ECA" w:rsidRDefault="00AB324B" w:rsidP="00545E2D">
      <w:pPr>
        <w:jc w:val="both"/>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ab/>
        <w:t xml:space="preserve">Salvar a </w:t>
      </w:r>
      <w:r w:rsidR="00271D1B">
        <w:rPr>
          <w:rFonts w:ascii="Calibri" w:hAnsi="Calibri" w:cs="Calibri"/>
          <w:color w:val="000000"/>
          <w:sz w:val="22"/>
          <w:szCs w:val="22"/>
          <w:shd w:val="clear" w:color="auto" w:fill="FFFFFF"/>
        </w:rPr>
        <w:t xml:space="preserve">millones es algo que nos excede, pero salvar a una sola persona este mismo año es formar parte del propósito eterno de Cristo. Parece poco, pero es todo un universo. </w:t>
      </w:r>
      <w:r w:rsidR="00173863">
        <w:rPr>
          <w:rFonts w:ascii="Calibri" w:hAnsi="Calibri" w:cs="Calibri"/>
          <w:color w:val="000000"/>
          <w:sz w:val="22"/>
          <w:szCs w:val="22"/>
          <w:shd w:val="clear" w:color="auto" w:fill="FFFFFF"/>
        </w:rPr>
        <w:t xml:space="preserve">Al recibir a Cristo lo recibimos con su propósito de salvar, con su misión de buscar y salvar lo que se había perdido, porque Jesucristo es propósito de salvación. </w:t>
      </w:r>
    </w:p>
    <w:p w14:paraId="69188521" w14:textId="11687824" w:rsidR="00517B9D" w:rsidRPr="00173863" w:rsidRDefault="00517B9D" w:rsidP="00173863">
      <w:pPr>
        <w:shd w:val="clear" w:color="auto" w:fill="FFFFFF"/>
        <w:jc w:val="both"/>
        <w:rPr>
          <w:rFonts w:ascii="Calibri" w:eastAsia="Times New Roman" w:hAnsi="Calibri" w:cs="Calibri"/>
          <w:color w:val="131313"/>
          <w:kern w:val="0"/>
          <w:sz w:val="22"/>
          <w:szCs w:val="22"/>
          <w:lang w:eastAsia="es-MX"/>
          <w14:ligatures w14:val="none"/>
        </w:rPr>
      </w:pPr>
    </w:p>
    <w:p w14:paraId="6F59159F" w14:textId="45103FC4" w:rsidR="00517B9D" w:rsidRDefault="00517B9D" w:rsidP="00571564">
      <w:pPr>
        <w:jc w:val="both"/>
        <w:rPr>
          <w:rFonts w:ascii="Calibri" w:hAnsi="Calibri" w:cs="Calibri"/>
          <w:b/>
          <w:bCs/>
          <w:color w:val="081C2A"/>
          <w:sz w:val="22"/>
          <w:szCs w:val="22"/>
          <w:shd w:val="clear" w:color="auto" w:fill="FFFFFF"/>
        </w:rPr>
      </w:pPr>
      <w:r>
        <w:rPr>
          <w:rFonts w:ascii="Calibri" w:hAnsi="Calibri" w:cs="Calibri"/>
          <w:b/>
          <w:bCs/>
          <w:color w:val="081C2A"/>
          <w:sz w:val="22"/>
          <w:szCs w:val="22"/>
          <w:shd w:val="clear" w:color="auto" w:fill="FFFFFF"/>
        </w:rPr>
        <w:t>II</w:t>
      </w:r>
      <w:r>
        <w:rPr>
          <w:rFonts w:ascii="Calibri" w:hAnsi="Calibri" w:cs="Calibri"/>
          <w:b/>
          <w:bCs/>
          <w:color w:val="081C2A"/>
          <w:sz w:val="22"/>
          <w:szCs w:val="22"/>
          <w:shd w:val="clear" w:color="auto" w:fill="FFFFFF"/>
        </w:rPr>
        <w:tab/>
        <w:t>JESUCRISTO ES PROPÓSITO DE EDIFICACIÓN</w:t>
      </w:r>
      <w:r w:rsidR="00833409">
        <w:rPr>
          <w:rFonts w:ascii="Calibri" w:hAnsi="Calibri" w:cs="Calibri"/>
          <w:b/>
          <w:bCs/>
          <w:color w:val="081C2A"/>
          <w:sz w:val="22"/>
          <w:szCs w:val="22"/>
          <w:shd w:val="clear" w:color="auto" w:fill="FFFFFF"/>
        </w:rPr>
        <w:t xml:space="preserve"> Y CRECIMIENTO</w:t>
      </w:r>
    </w:p>
    <w:p w14:paraId="01B74E74" w14:textId="5DFDD394" w:rsidR="00122F80" w:rsidRDefault="00702DD6" w:rsidP="00122F80">
      <w:pPr>
        <w:jc w:val="both"/>
        <w:rPr>
          <w:rFonts w:ascii="Calibri" w:hAnsi="Calibri" w:cs="Calibri"/>
          <w:color w:val="000000"/>
          <w:sz w:val="22"/>
          <w:szCs w:val="22"/>
          <w:shd w:val="clear" w:color="auto" w:fill="FFFFFF"/>
        </w:rPr>
      </w:pPr>
      <w:r>
        <w:rPr>
          <w:rFonts w:ascii="Calibri" w:hAnsi="Calibri" w:cs="Calibri"/>
          <w:b/>
          <w:bCs/>
          <w:color w:val="081C2A"/>
          <w:sz w:val="22"/>
          <w:szCs w:val="22"/>
          <w:shd w:val="clear" w:color="auto" w:fill="FFFFFF"/>
        </w:rPr>
        <w:tab/>
      </w:r>
      <w:r>
        <w:rPr>
          <w:rFonts w:ascii="Calibri" w:hAnsi="Calibri" w:cs="Calibri"/>
          <w:color w:val="081C2A"/>
          <w:sz w:val="22"/>
          <w:szCs w:val="22"/>
          <w:shd w:val="clear" w:color="auto" w:fill="FFFFFF"/>
        </w:rPr>
        <w:t xml:space="preserve">Porque la obra de Cristo no empieza y concluye en la salvación. Jesucristo no salva a una persona para dejarla </w:t>
      </w:r>
      <w:r w:rsidR="00833409">
        <w:rPr>
          <w:rFonts w:ascii="Calibri" w:hAnsi="Calibri" w:cs="Calibri"/>
          <w:color w:val="081C2A"/>
          <w:sz w:val="22"/>
          <w:szCs w:val="22"/>
          <w:shd w:val="clear" w:color="auto" w:fill="FFFFFF"/>
        </w:rPr>
        <w:t xml:space="preserve">en </w:t>
      </w:r>
      <w:r w:rsidR="00BD08E0">
        <w:rPr>
          <w:rFonts w:ascii="Calibri" w:hAnsi="Calibri" w:cs="Calibri"/>
          <w:color w:val="081C2A"/>
          <w:sz w:val="22"/>
          <w:szCs w:val="22"/>
          <w:shd w:val="clear" w:color="auto" w:fill="FFFFFF"/>
        </w:rPr>
        <w:t>un limbo</w:t>
      </w:r>
      <w:r w:rsidR="00833409">
        <w:rPr>
          <w:rFonts w:ascii="Calibri" w:hAnsi="Calibri" w:cs="Calibri"/>
          <w:color w:val="081C2A"/>
          <w:sz w:val="22"/>
          <w:szCs w:val="22"/>
          <w:shd w:val="clear" w:color="auto" w:fill="FFFFFF"/>
        </w:rPr>
        <w:t xml:space="preserve"> </w:t>
      </w:r>
      <w:r w:rsidR="00BD08E0">
        <w:rPr>
          <w:rFonts w:ascii="Calibri" w:hAnsi="Calibri" w:cs="Calibri"/>
          <w:color w:val="081C2A"/>
          <w:sz w:val="22"/>
          <w:szCs w:val="22"/>
          <w:shd w:val="clear" w:color="auto" w:fill="FFFFFF"/>
        </w:rPr>
        <w:t>hasta el día que se muera</w:t>
      </w:r>
      <w:r w:rsidR="00833409">
        <w:rPr>
          <w:rFonts w:ascii="Calibri" w:hAnsi="Calibri" w:cs="Calibri"/>
          <w:color w:val="081C2A"/>
          <w:sz w:val="22"/>
          <w:szCs w:val="22"/>
          <w:shd w:val="clear" w:color="auto" w:fill="FFFFFF"/>
        </w:rPr>
        <w:t xml:space="preserve">. </w:t>
      </w:r>
      <w:r w:rsidR="008220A4">
        <w:rPr>
          <w:rFonts w:ascii="Calibri" w:hAnsi="Calibri" w:cs="Calibri"/>
          <w:color w:val="081C2A"/>
          <w:sz w:val="22"/>
          <w:szCs w:val="22"/>
          <w:shd w:val="clear" w:color="auto" w:fill="FFFFFF"/>
        </w:rPr>
        <w:t xml:space="preserve">No lo deja en una sala de espera aguardando la carroza sin que tenga nada que hacer. </w:t>
      </w:r>
      <w:r w:rsidR="007363C8">
        <w:rPr>
          <w:rFonts w:ascii="Calibri" w:hAnsi="Calibri" w:cs="Calibri"/>
          <w:color w:val="081C2A"/>
          <w:sz w:val="22"/>
          <w:szCs w:val="22"/>
          <w:shd w:val="clear" w:color="auto" w:fill="FFFFFF"/>
        </w:rPr>
        <w:t>Porque nadie elige para nada a alguien y lo deja para que se arregle solo y menos Dios</w:t>
      </w:r>
      <w:r w:rsidR="0051390C">
        <w:rPr>
          <w:rFonts w:ascii="Calibri" w:hAnsi="Calibri" w:cs="Calibri"/>
          <w:color w:val="081C2A"/>
          <w:sz w:val="22"/>
          <w:szCs w:val="22"/>
          <w:shd w:val="clear" w:color="auto" w:fill="FFFFFF"/>
        </w:rPr>
        <w:t>. Porque cuando Dios elige lo hace con un propósito específico.</w:t>
      </w:r>
      <w:r w:rsidR="00122F80" w:rsidRPr="00122F80">
        <w:rPr>
          <w:rFonts w:ascii="Calibri" w:hAnsi="Calibri" w:cs="Calibri"/>
          <w:sz w:val="22"/>
          <w:szCs w:val="22"/>
          <w:lang w:val="es-ES_tradnl"/>
        </w:rPr>
        <w:t xml:space="preserve"> </w:t>
      </w:r>
      <w:r w:rsidR="00122F80">
        <w:rPr>
          <w:rFonts w:ascii="Calibri" w:hAnsi="Calibri" w:cs="Calibri"/>
          <w:sz w:val="22"/>
          <w:szCs w:val="22"/>
          <w:lang w:val="es-ES_tradnl"/>
        </w:rPr>
        <w:t xml:space="preserve"> En </w:t>
      </w:r>
      <w:r w:rsidR="00122F80" w:rsidRPr="00AC4ECA">
        <w:rPr>
          <w:rFonts w:ascii="Calibri" w:hAnsi="Calibri" w:cs="Calibri"/>
          <w:sz w:val="22"/>
          <w:szCs w:val="22"/>
          <w:lang w:val="es-ES_tradnl"/>
        </w:rPr>
        <w:t>Efesios 2:10</w:t>
      </w:r>
      <w:r w:rsidR="00122F80">
        <w:rPr>
          <w:rFonts w:ascii="Calibri" w:hAnsi="Calibri" w:cs="Calibri"/>
          <w:sz w:val="22"/>
          <w:szCs w:val="22"/>
          <w:lang w:val="es-ES_tradnl"/>
        </w:rPr>
        <w:t xml:space="preserve"> dice:</w:t>
      </w:r>
      <w:r w:rsidR="00122F80" w:rsidRPr="00AC4ECA">
        <w:rPr>
          <w:rFonts w:ascii="Calibri" w:hAnsi="Calibri" w:cs="Calibri"/>
          <w:sz w:val="22"/>
          <w:szCs w:val="22"/>
          <w:lang w:val="es-ES_tradnl"/>
        </w:rPr>
        <w:t xml:space="preserve"> “</w:t>
      </w:r>
      <w:r w:rsidR="00122F80" w:rsidRPr="00AC4ECA">
        <w:rPr>
          <w:rFonts w:ascii="Calibri" w:hAnsi="Calibri" w:cs="Calibri"/>
          <w:color w:val="000000"/>
          <w:sz w:val="22"/>
          <w:szCs w:val="22"/>
          <w:shd w:val="clear" w:color="auto" w:fill="FFFFFF"/>
        </w:rPr>
        <w:t>Porque somos hechura suya, creados en Cristo Jesús para buenas obras, las cuales Dios preparó de antemano para que anduviésemos en ellas.”</w:t>
      </w:r>
      <w:r w:rsidR="00122F80">
        <w:rPr>
          <w:rFonts w:ascii="Calibri" w:hAnsi="Calibri" w:cs="Calibri"/>
          <w:color w:val="000000"/>
          <w:sz w:val="22"/>
          <w:szCs w:val="22"/>
          <w:shd w:val="clear" w:color="auto" w:fill="FFFFFF"/>
        </w:rPr>
        <w:t xml:space="preserve"> Notemos que Pablo nos dice </w:t>
      </w:r>
      <w:r w:rsidR="001C5482">
        <w:rPr>
          <w:rFonts w:ascii="Calibri" w:hAnsi="Calibri" w:cs="Calibri"/>
          <w:color w:val="000000"/>
          <w:sz w:val="22"/>
          <w:szCs w:val="22"/>
          <w:shd w:val="clear" w:color="auto" w:fill="FFFFFF"/>
        </w:rPr>
        <w:t>cuál</w:t>
      </w:r>
      <w:r w:rsidR="00122F80">
        <w:rPr>
          <w:rFonts w:ascii="Calibri" w:hAnsi="Calibri" w:cs="Calibri"/>
          <w:color w:val="000000"/>
          <w:sz w:val="22"/>
          <w:szCs w:val="22"/>
          <w:shd w:val="clear" w:color="auto" w:fill="FFFFFF"/>
        </w:rPr>
        <w:t xml:space="preserve"> fue el propósito de elegirnos antes de todo, crearnos </w:t>
      </w:r>
      <w:r w:rsidR="007A46C0">
        <w:rPr>
          <w:rFonts w:ascii="Calibri" w:hAnsi="Calibri" w:cs="Calibri"/>
          <w:color w:val="000000"/>
          <w:sz w:val="22"/>
          <w:szCs w:val="22"/>
          <w:shd w:val="clear" w:color="auto" w:fill="FFFFFF"/>
        </w:rPr>
        <w:t>y salvarnos. Nos da el “para qué” nos creó, nos da el propósito y ese propósito es “para buenas obras”. Esas buenas obras no las tenemos que inventar o imaginar porque ya están preparadas por Dios</w:t>
      </w:r>
      <w:r w:rsidR="00B566A4">
        <w:rPr>
          <w:rFonts w:ascii="Calibri" w:hAnsi="Calibri" w:cs="Calibri"/>
          <w:color w:val="000000"/>
          <w:sz w:val="22"/>
          <w:szCs w:val="22"/>
          <w:shd w:val="clear" w:color="auto" w:fill="FFFFFF"/>
        </w:rPr>
        <w:t xml:space="preserve"> en espera para que las realicemos. Nuestra pregunta en oración de cada día debería ser “Señor, ¿Cuál es la buena obra que preparaste para que la lleve a cabo hoy?</w:t>
      </w:r>
      <w:r w:rsidR="000161D1">
        <w:rPr>
          <w:rFonts w:ascii="Calibri" w:hAnsi="Calibri" w:cs="Calibri"/>
          <w:color w:val="000000"/>
          <w:sz w:val="22"/>
          <w:szCs w:val="22"/>
          <w:shd w:val="clear" w:color="auto" w:fill="FFFFFF"/>
        </w:rPr>
        <w:t xml:space="preserve"> ¿qué quieres que haga? ¿dónde quieres que vaya? ¿a </w:t>
      </w:r>
      <w:r w:rsidR="00866929">
        <w:rPr>
          <w:rFonts w:ascii="Calibri" w:hAnsi="Calibri" w:cs="Calibri"/>
          <w:color w:val="000000"/>
          <w:sz w:val="22"/>
          <w:szCs w:val="22"/>
          <w:shd w:val="clear" w:color="auto" w:fill="FFFFFF"/>
        </w:rPr>
        <w:t>quién</w:t>
      </w:r>
      <w:r w:rsidR="000161D1">
        <w:rPr>
          <w:rFonts w:ascii="Calibri" w:hAnsi="Calibri" w:cs="Calibri"/>
          <w:color w:val="000000"/>
          <w:sz w:val="22"/>
          <w:szCs w:val="22"/>
          <w:shd w:val="clear" w:color="auto" w:fill="FFFFFF"/>
        </w:rPr>
        <w:t xml:space="preserve"> debo ir a ver? ¿qué debo decir? Porque ya todo está preparado de antemano. </w:t>
      </w:r>
    </w:p>
    <w:p w14:paraId="45FFA02C" w14:textId="77777777" w:rsidR="000161D1" w:rsidRDefault="000161D1" w:rsidP="00122F80">
      <w:pPr>
        <w:jc w:val="both"/>
        <w:rPr>
          <w:rFonts w:ascii="Calibri" w:hAnsi="Calibri" w:cs="Calibri"/>
          <w:color w:val="000000"/>
          <w:sz w:val="22"/>
          <w:szCs w:val="22"/>
          <w:shd w:val="clear" w:color="auto" w:fill="FFFFFF"/>
        </w:rPr>
      </w:pPr>
    </w:p>
    <w:p w14:paraId="2CAF4738" w14:textId="5F4A271C" w:rsidR="002810C2" w:rsidRDefault="000161D1" w:rsidP="002810C2">
      <w:pPr>
        <w:jc w:val="both"/>
        <w:rPr>
          <w:rFonts w:ascii="Calibri" w:eastAsia="Times New Roman" w:hAnsi="Calibri" w:cs="Calibri"/>
          <w:color w:val="000000" w:themeColor="text1"/>
          <w:kern w:val="0"/>
          <w:sz w:val="22"/>
          <w:szCs w:val="22"/>
          <w:lang w:eastAsia="es-MX"/>
          <w14:ligatures w14:val="none"/>
        </w:rPr>
      </w:pPr>
      <w:r>
        <w:rPr>
          <w:rFonts w:ascii="Calibri" w:hAnsi="Calibri" w:cs="Calibri"/>
          <w:color w:val="000000"/>
          <w:sz w:val="22"/>
          <w:szCs w:val="22"/>
          <w:shd w:val="clear" w:color="auto" w:fill="FFFFFF"/>
        </w:rPr>
        <w:tab/>
        <w:t>Pero para todo esto necesitamos también ser enseñados, formados</w:t>
      </w:r>
      <w:r w:rsidR="00BC5E34">
        <w:rPr>
          <w:rFonts w:ascii="Calibri" w:hAnsi="Calibri" w:cs="Calibri"/>
          <w:color w:val="000000"/>
          <w:sz w:val="22"/>
          <w:szCs w:val="22"/>
          <w:shd w:val="clear" w:color="auto" w:fill="FFFFFF"/>
        </w:rPr>
        <w:t xml:space="preserve"> y</w:t>
      </w:r>
      <w:r>
        <w:rPr>
          <w:rFonts w:ascii="Calibri" w:hAnsi="Calibri" w:cs="Calibri"/>
          <w:color w:val="000000"/>
          <w:sz w:val="22"/>
          <w:szCs w:val="22"/>
          <w:shd w:val="clear" w:color="auto" w:fill="FFFFFF"/>
        </w:rPr>
        <w:t xml:space="preserve"> capacitados</w:t>
      </w:r>
      <w:r w:rsidR="00BC5E34">
        <w:rPr>
          <w:rFonts w:ascii="Calibri" w:hAnsi="Calibri" w:cs="Calibri"/>
          <w:color w:val="000000"/>
          <w:sz w:val="22"/>
          <w:szCs w:val="22"/>
          <w:shd w:val="clear" w:color="auto" w:fill="FFFFFF"/>
        </w:rPr>
        <w:t xml:space="preserve">. Es decir, necesitamos ser edificados para poder crecer y hacer crecer a otros. </w:t>
      </w:r>
      <w:r w:rsidR="008869BC">
        <w:rPr>
          <w:rFonts w:ascii="Calibri" w:hAnsi="Calibri" w:cs="Calibri"/>
          <w:color w:val="000000"/>
          <w:sz w:val="22"/>
          <w:szCs w:val="22"/>
          <w:shd w:val="clear" w:color="auto" w:fill="FFFFFF"/>
        </w:rPr>
        <w:t>En cierta ocasión Jesús le dijo a Pedro</w:t>
      </w:r>
      <w:r w:rsidR="002810C2">
        <w:rPr>
          <w:rFonts w:ascii="Calibri" w:hAnsi="Calibri" w:cs="Calibri"/>
          <w:color w:val="000000"/>
          <w:sz w:val="22"/>
          <w:szCs w:val="22"/>
          <w:shd w:val="clear" w:color="auto" w:fill="FFFFFF"/>
        </w:rPr>
        <w:t xml:space="preserve"> “</w:t>
      </w:r>
      <w:r w:rsidR="002810C2" w:rsidRPr="008869BC">
        <w:rPr>
          <w:rFonts w:ascii="Calibri" w:eastAsia="Times New Roman" w:hAnsi="Calibri" w:cs="Calibri"/>
          <w:color w:val="000000" w:themeColor="text1"/>
          <w:kern w:val="0"/>
          <w:sz w:val="22"/>
          <w:szCs w:val="22"/>
          <w:lang w:eastAsia="es-MX"/>
          <w14:ligatures w14:val="none"/>
        </w:rPr>
        <w:t>Y yo también te digo, que tú eres Pedro, y sobre esta roca </w:t>
      </w:r>
      <w:r w:rsidR="002810C2" w:rsidRPr="008869BC">
        <w:rPr>
          <w:rFonts w:ascii="Calibri" w:eastAsia="Times New Roman" w:hAnsi="Calibri" w:cs="Calibri"/>
          <w:b/>
          <w:bCs/>
          <w:color w:val="000000" w:themeColor="text1"/>
          <w:kern w:val="0"/>
          <w:sz w:val="22"/>
          <w:szCs w:val="22"/>
          <w:bdr w:val="none" w:sz="0" w:space="0" w:color="auto" w:frame="1"/>
          <w:lang w:eastAsia="es-MX"/>
          <w14:ligatures w14:val="none"/>
        </w:rPr>
        <w:t>edificaré</w:t>
      </w:r>
      <w:r w:rsidR="002810C2" w:rsidRPr="008869BC">
        <w:rPr>
          <w:rFonts w:ascii="Calibri" w:eastAsia="Times New Roman" w:hAnsi="Calibri" w:cs="Calibri"/>
          <w:color w:val="000000" w:themeColor="text1"/>
          <w:kern w:val="0"/>
          <w:sz w:val="22"/>
          <w:szCs w:val="22"/>
          <w:lang w:eastAsia="es-MX"/>
          <w14:ligatures w14:val="none"/>
        </w:rPr>
        <w:t> </w:t>
      </w:r>
      <w:r w:rsidR="002810C2" w:rsidRPr="002810C2">
        <w:rPr>
          <w:rFonts w:ascii="Calibri" w:eastAsia="Times New Roman" w:hAnsi="Calibri" w:cs="Calibri"/>
          <w:b/>
          <w:bCs/>
          <w:color w:val="000000" w:themeColor="text1"/>
          <w:kern w:val="0"/>
          <w:sz w:val="22"/>
          <w:szCs w:val="22"/>
          <w:lang w:eastAsia="es-MX"/>
          <w14:ligatures w14:val="none"/>
        </w:rPr>
        <w:t>mi iglesia</w:t>
      </w:r>
      <w:r w:rsidR="002810C2" w:rsidRPr="008869BC">
        <w:rPr>
          <w:rFonts w:ascii="Calibri" w:eastAsia="Times New Roman" w:hAnsi="Calibri" w:cs="Calibri"/>
          <w:color w:val="000000" w:themeColor="text1"/>
          <w:kern w:val="0"/>
          <w:sz w:val="22"/>
          <w:szCs w:val="22"/>
          <w:lang w:eastAsia="es-MX"/>
          <w14:ligatures w14:val="none"/>
        </w:rPr>
        <w:t>; y las puertas del Hades no prevalecerán contra ella.</w:t>
      </w:r>
      <w:r w:rsidR="002810C2">
        <w:rPr>
          <w:rFonts w:ascii="Calibri" w:eastAsia="Times New Roman" w:hAnsi="Calibri" w:cs="Calibri"/>
          <w:color w:val="000000" w:themeColor="text1"/>
          <w:kern w:val="0"/>
          <w:sz w:val="22"/>
          <w:szCs w:val="22"/>
          <w:lang w:eastAsia="es-MX"/>
          <w14:ligatures w14:val="none"/>
        </w:rPr>
        <w:t xml:space="preserve">” (Mateo 16:18) Indicando que la iglesia no era de Pedro, </w:t>
      </w:r>
      <w:r w:rsidR="00866929">
        <w:rPr>
          <w:rFonts w:ascii="Calibri" w:eastAsia="Times New Roman" w:hAnsi="Calibri" w:cs="Calibri"/>
          <w:color w:val="000000" w:themeColor="text1"/>
          <w:kern w:val="0"/>
          <w:sz w:val="22"/>
          <w:szCs w:val="22"/>
          <w:lang w:eastAsia="es-MX"/>
          <w14:ligatures w14:val="none"/>
        </w:rPr>
        <w:t xml:space="preserve">sino que </w:t>
      </w:r>
      <w:r w:rsidR="002810C2">
        <w:rPr>
          <w:rFonts w:ascii="Calibri" w:eastAsia="Times New Roman" w:hAnsi="Calibri" w:cs="Calibri"/>
          <w:color w:val="000000" w:themeColor="text1"/>
          <w:kern w:val="0"/>
          <w:sz w:val="22"/>
          <w:szCs w:val="22"/>
          <w:lang w:eastAsia="es-MX"/>
          <w14:ligatures w14:val="none"/>
        </w:rPr>
        <w:t xml:space="preserve">la iglesia es de Cristo, porque dijo “edificaré mi iglesia”. </w:t>
      </w:r>
      <w:r w:rsidR="006C72A1">
        <w:rPr>
          <w:rFonts w:ascii="Calibri" w:eastAsia="Times New Roman" w:hAnsi="Calibri" w:cs="Calibri"/>
          <w:color w:val="000000" w:themeColor="text1"/>
          <w:kern w:val="0"/>
          <w:sz w:val="22"/>
          <w:szCs w:val="22"/>
          <w:lang w:eastAsia="es-MX"/>
          <w14:ligatures w14:val="none"/>
        </w:rPr>
        <w:t>En otras palabras le dijo “Yo la diseñaré, le daré forma y le haré crecer”</w:t>
      </w:r>
      <w:r w:rsidR="00AE534D">
        <w:rPr>
          <w:rFonts w:ascii="Calibri" w:eastAsia="Times New Roman" w:hAnsi="Calibri" w:cs="Calibri"/>
          <w:color w:val="000000" w:themeColor="text1"/>
          <w:kern w:val="0"/>
          <w:sz w:val="22"/>
          <w:szCs w:val="22"/>
          <w:lang w:eastAsia="es-MX"/>
          <w14:ligatures w14:val="none"/>
        </w:rPr>
        <w:t xml:space="preserve"> </w:t>
      </w:r>
    </w:p>
    <w:p w14:paraId="4421CD87" w14:textId="77777777" w:rsidR="00015107" w:rsidRDefault="00015107" w:rsidP="002810C2">
      <w:pPr>
        <w:jc w:val="both"/>
        <w:rPr>
          <w:rFonts w:ascii="Calibri" w:eastAsia="Times New Roman" w:hAnsi="Calibri" w:cs="Calibri"/>
          <w:color w:val="000000" w:themeColor="text1"/>
          <w:kern w:val="0"/>
          <w:sz w:val="22"/>
          <w:szCs w:val="22"/>
          <w:lang w:eastAsia="es-MX"/>
          <w14:ligatures w14:val="none"/>
        </w:rPr>
      </w:pPr>
    </w:p>
    <w:p w14:paraId="467258BD" w14:textId="09B725A5" w:rsidR="00015107" w:rsidRDefault="00015107" w:rsidP="002810C2">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t xml:space="preserve">Esta edificación Jesús la lleva a cabo por medio de cada uno de los miembros de su iglesia. </w:t>
      </w:r>
      <w:r w:rsidR="00ED6CCB">
        <w:rPr>
          <w:rFonts w:ascii="Calibri" w:eastAsia="Times New Roman" w:hAnsi="Calibri" w:cs="Calibri"/>
          <w:color w:val="000000" w:themeColor="text1"/>
          <w:kern w:val="0"/>
          <w:sz w:val="22"/>
          <w:szCs w:val="22"/>
          <w:lang w:eastAsia="es-MX"/>
          <w14:ligatures w14:val="none"/>
        </w:rPr>
        <w:t xml:space="preserve">Jesucristo </w:t>
      </w:r>
      <w:r>
        <w:rPr>
          <w:rFonts w:ascii="Calibri" w:eastAsia="Times New Roman" w:hAnsi="Calibri" w:cs="Calibri"/>
          <w:color w:val="000000" w:themeColor="text1"/>
          <w:kern w:val="0"/>
          <w:sz w:val="22"/>
          <w:szCs w:val="22"/>
          <w:lang w:eastAsia="es-MX"/>
          <w14:ligatures w14:val="none"/>
        </w:rPr>
        <w:t>edifica su iglesia</w:t>
      </w:r>
      <w:r w:rsidR="00ED6CCB">
        <w:rPr>
          <w:rFonts w:ascii="Calibri" w:eastAsia="Times New Roman" w:hAnsi="Calibri" w:cs="Calibri"/>
          <w:color w:val="000000" w:themeColor="text1"/>
          <w:kern w:val="0"/>
          <w:sz w:val="22"/>
          <w:szCs w:val="22"/>
          <w:lang w:eastAsia="es-MX"/>
          <w14:ligatures w14:val="none"/>
        </w:rPr>
        <w:t xml:space="preserve"> y la hace crecer</w:t>
      </w:r>
      <w:r>
        <w:rPr>
          <w:rFonts w:ascii="Calibri" w:eastAsia="Times New Roman" w:hAnsi="Calibri" w:cs="Calibri"/>
          <w:color w:val="000000" w:themeColor="text1"/>
          <w:kern w:val="0"/>
          <w:sz w:val="22"/>
          <w:szCs w:val="22"/>
          <w:lang w:eastAsia="es-MX"/>
          <w14:ligatures w14:val="none"/>
        </w:rPr>
        <w:t xml:space="preserve"> por </w:t>
      </w:r>
      <w:r w:rsidR="00ED6CCB">
        <w:rPr>
          <w:rFonts w:ascii="Calibri" w:eastAsia="Times New Roman" w:hAnsi="Calibri" w:cs="Calibri"/>
          <w:color w:val="000000" w:themeColor="text1"/>
          <w:kern w:val="0"/>
          <w:sz w:val="22"/>
          <w:szCs w:val="22"/>
          <w:lang w:eastAsia="es-MX"/>
          <w14:ligatures w14:val="none"/>
        </w:rPr>
        <w:t xml:space="preserve">medio de cada uno de nosotros, como lo reitera el </w:t>
      </w:r>
      <w:r w:rsidR="005B691C">
        <w:rPr>
          <w:rFonts w:ascii="Calibri" w:eastAsia="Times New Roman" w:hAnsi="Calibri" w:cs="Calibri"/>
          <w:color w:val="000000" w:themeColor="text1"/>
          <w:kern w:val="0"/>
          <w:sz w:val="22"/>
          <w:szCs w:val="22"/>
          <w:lang w:eastAsia="es-MX"/>
          <w14:ligatures w14:val="none"/>
        </w:rPr>
        <w:t>apóstol</w:t>
      </w:r>
      <w:r w:rsidR="00ED6CCB">
        <w:rPr>
          <w:rFonts w:ascii="Calibri" w:eastAsia="Times New Roman" w:hAnsi="Calibri" w:cs="Calibri"/>
          <w:color w:val="000000" w:themeColor="text1"/>
          <w:kern w:val="0"/>
          <w:sz w:val="22"/>
          <w:szCs w:val="22"/>
          <w:lang w:eastAsia="es-MX"/>
          <w14:ligatures w14:val="none"/>
        </w:rPr>
        <w:t xml:space="preserve"> Pablo muchas veces</w:t>
      </w:r>
      <w:r w:rsidR="005B691C">
        <w:rPr>
          <w:rFonts w:ascii="Calibri" w:eastAsia="Times New Roman" w:hAnsi="Calibri" w:cs="Calibri"/>
          <w:color w:val="000000" w:themeColor="text1"/>
          <w:kern w:val="0"/>
          <w:sz w:val="22"/>
          <w:szCs w:val="22"/>
          <w:lang w:eastAsia="es-MX"/>
          <w14:ligatures w14:val="none"/>
        </w:rPr>
        <w:t>:</w:t>
      </w:r>
    </w:p>
    <w:p w14:paraId="2517F114" w14:textId="77777777" w:rsidR="00866929" w:rsidRDefault="00866929" w:rsidP="002810C2">
      <w:pPr>
        <w:jc w:val="both"/>
        <w:rPr>
          <w:rFonts w:ascii="Calibri" w:eastAsia="Times New Roman" w:hAnsi="Calibri" w:cs="Calibri"/>
          <w:color w:val="000000" w:themeColor="text1"/>
          <w:kern w:val="0"/>
          <w:sz w:val="22"/>
          <w:szCs w:val="22"/>
          <w:lang w:eastAsia="es-MX"/>
          <w14:ligatures w14:val="none"/>
        </w:rPr>
      </w:pPr>
    </w:p>
    <w:p w14:paraId="6E11543B" w14:textId="23CB658F" w:rsidR="001F0274" w:rsidRDefault="001F0274" w:rsidP="002810C2">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t>Romanos 14:19 “</w:t>
      </w:r>
      <w:r w:rsidRPr="001F0274">
        <w:rPr>
          <w:rFonts w:ascii="Calibri" w:eastAsia="Times New Roman" w:hAnsi="Calibri" w:cs="Calibri"/>
          <w:color w:val="000000" w:themeColor="text1"/>
          <w:kern w:val="0"/>
          <w:sz w:val="22"/>
          <w:szCs w:val="22"/>
          <w:lang w:eastAsia="es-MX"/>
          <w14:ligatures w14:val="none"/>
        </w:rPr>
        <w:t>Así que, sigamos lo que contribuye a la paz y a la mutua </w:t>
      </w:r>
      <w:r w:rsidRPr="001F0274">
        <w:rPr>
          <w:rFonts w:ascii="Calibri" w:eastAsia="Times New Roman" w:hAnsi="Calibri" w:cs="Calibri"/>
          <w:b/>
          <w:bCs/>
          <w:color w:val="000000" w:themeColor="text1"/>
          <w:kern w:val="0"/>
          <w:sz w:val="22"/>
          <w:szCs w:val="22"/>
          <w:bdr w:val="none" w:sz="0" w:space="0" w:color="auto" w:frame="1"/>
          <w:lang w:eastAsia="es-MX"/>
          <w14:ligatures w14:val="none"/>
        </w:rPr>
        <w:t>edificación</w:t>
      </w:r>
      <w:r w:rsidRPr="001F0274">
        <w:rPr>
          <w:rFonts w:ascii="Calibri" w:eastAsia="Times New Roman" w:hAnsi="Calibri" w:cs="Calibri"/>
          <w:color w:val="000000" w:themeColor="text1"/>
          <w:kern w:val="0"/>
          <w:sz w:val="22"/>
          <w:szCs w:val="22"/>
          <w:lang w:eastAsia="es-MX"/>
          <w14:ligatures w14:val="none"/>
        </w:rPr>
        <w:t>.</w:t>
      </w:r>
      <w:r>
        <w:rPr>
          <w:rFonts w:ascii="Calibri" w:eastAsia="Times New Roman" w:hAnsi="Calibri" w:cs="Calibri"/>
          <w:color w:val="000000" w:themeColor="text1"/>
          <w:kern w:val="0"/>
          <w:sz w:val="22"/>
          <w:szCs w:val="22"/>
          <w:lang w:eastAsia="es-MX"/>
          <w14:ligatures w14:val="none"/>
        </w:rPr>
        <w:t>”</w:t>
      </w:r>
    </w:p>
    <w:p w14:paraId="2B8ED904" w14:textId="41DF2029" w:rsidR="001F0274" w:rsidRDefault="001F0274" w:rsidP="002810C2">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t>Romanos 15:2 “</w:t>
      </w:r>
      <w:r w:rsidRPr="00A41BF2">
        <w:rPr>
          <w:rFonts w:ascii="Calibri" w:eastAsia="Times New Roman" w:hAnsi="Calibri" w:cs="Calibri"/>
          <w:b/>
          <w:bCs/>
          <w:color w:val="000000" w:themeColor="text1"/>
          <w:kern w:val="0"/>
          <w:sz w:val="22"/>
          <w:szCs w:val="22"/>
          <w:lang w:eastAsia="es-MX"/>
          <w14:ligatures w14:val="none"/>
        </w:rPr>
        <w:t>Cada uno</w:t>
      </w:r>
      <w:r w:rsidRPr="001F0274">
        <w:rPr>
          <w:rFonts w:ascii="Calibri" w:eastAsia="Times New Roman" w:hAnsi="Calibri" w:cs="Calibri"/>
          <w:color w:val="000000" w:themeColor="text1"/>
          <w:kern w:val="0"/>
          <w:sz w:val="22"/>
          <w:szCs w:val="22"/>
          <w:lang w:eastAsia="es-MX"/>
          <w14:ligatures w14:val="none"/>
        </w:rPr>
        <w:t xml:space="preserve"> de nosotros agrade a su prójimo en lo que es bueno, para </w:t>
      </w:r>
      <w:r w:rsidRPr="001F0274">
        <w:rPr>
          <w:rFonts w:ascii="Calibri" w:eastAsia="Times New Roman" w:hAnsi="Calibri" w:cs="Calibri"/>
          <w:b/>
          <w:bCs/>
          <w:color w:val="000000" w:themeColor="text1"/>
          <w:kern w:val="0"/>
          <w:sz w:val="22"/>
          <w:szCs w:val="22"/>
          <w:bdr w:val="none" w:sz="0" w:space="0" w:color="auto" w:frame="1"/>
          <w:lang w:eastAsia="es-MX"/>
          <w14:ligatures w14:val="none"/>
        </w:rPr>
        <w:t>edificación</w:t>
      </w:r>
      <w:r w:rsidRPr="001F0274">
        <w:rPr>
          <w:rFonts w:ascii="Calibri" w:eastAsia="Times New Roman" w:hAnsi="Calibri" w:cs="Calibri"/>
          <w:color w:val="000000" w:themeColor="text1"/>
          <w:kern w:val="0"/>
          <w:sz w:val="22"/>
          <w:szCs w:val="22"/>
          <w:lang w:eastAsia="es-MX"/>
          <w14:ligatures w14:val="none"/>
        </w:rPr>
        <w:t>.</w:t>
      </w:r>
      <w:r>
        <w:rPr>
          <w:rFonts w:ascii="Calibri" w:eastAsia="Times New Roman" w:hAnsi="Calibri" w:cs="Calibri"/>
          <w:color w:val="000000" w:themeColor="text1"/>
          <w:kern w:val="0"/>
          <w:sz w:val="22"/>
          <w:szCs w:val="22"/>
          <w:lang w:eastAsia="es-MX"/>
          <w14:ligatures w14:val="none"/>
        </w:rPr>
        <w:t>”</w:t>
      </w:r>
    </w:p>
    <w:p w14:paraId="3FB490BC" w14:textId="693803EA" w:rsidR="00A41BF2" w:rsidRDefault="00A41BF2" w:rsidP="002810C2">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t>1 Corintios 14:3 “</w:t>
      </w:r>
      <w:r w:rsidRPr="001F0274">
        <w:rPr>
          <w:rFonts w:ascii="Calibri" w:eastAsia="Times New Roman" w:hAnsi="Calibri" w:cs="Calibri"/>
          <w:color w:val="000000" w:themeColor="text1"/>
          <w:kern w:val="0"/>
          <w:sz w:val="22"/>
          <w:szCs w:val="22"/>
          <w:lang w:eastAsia="es-MX"/>
          <w14:ligatures w14:val="none"/>
        </w:rPr>
        <w:t xml:space="preserve">Pero el que profetiza habla a los hombres </w:t>
      </w:r>
      <w:r w:rsidRPr="00B83D98">
        <w:rPr>
          <w:rFonts w:ascii="Calibri" w:eastAsia="Times New Roman" w:hAnsi="Calibri" w:cs="Calibri"/>
          <w:b/>
          <w:bCs/>
          <w:color w:val="000000" w:themeColor="text1"/>
          <w:kern w:val="0"/>
          <w:sz w:val="22"/>
          <w:szCs w:val="22"/>
          <w:lang w:eastAsia="es-MX"/>
          <w14:ligatures w14:val="none"/>
        </w:rPr>
        <w:t>para</w:t>
      </w:r>
      <w:r w:rsidRPr="001F0274">
        <w:rPr>
          <w:rFonts w:ascii="Calibri" w:eastAsia="Times New Roman" w:hAnsi="Calibri" w:cs="Calibri"/>
          <w:color w:val="000000" w:themeColor="text1"/>
          <w:kern w:val="0"/>
          <w:sz w:val="22"/>
          <w:szCs w:val="22"/>
          <w:lang w:eastAsia="es-MX"/>
          <w14:ligatures w14:val="none"/>
        </w:rPr>
        <w:t> </w:t>
      </w:r>
      <w:r w:rsidRPr="001F0274">
        <w:rPr>
          <w:rFonts w:ascii="Calibri" w:eastAsia="Times New Roman" w:hAnsi="Calibri" w:cs="Calibri"/>
          <w:b/>
          <w:bCs/>
          <w:color w:val="000000" w:themeColor="text1"/>
          <w:kern w:val="0"/>
          <w:sz w:val="22"/>
          <w:szCs w:val="22"/>
          <w:bdr w:val="none" w:sz="0" w:space="0" w:color="auto" w:frame="1"/>
          <w:lang w:eastAsia="es-MX"/>
          <w14:ligatures w14:val="none"/>
        </w:rPr>
        <w:t>edificación</w:t>
      </w:r>
      <w:r w:rsidRPr="001F0274">
        <w:rPr>
          <w:rFonts w:ascii="Calibri" w:eastAsia="Times New Roman" w:hAnsi="Calibri" w:cs="Calibri"/>
          <w:color w:val="000000" w:themeColor="text1"/>
          <w:kern w:val="0"/>
          <w:sz w:val="22"/>
          <w:szCs w:val="22"/>
          <w:lang w:eastAsia="es-MX"/>
          <w14:ligatures w14:val="none"/>
        </w:rPr>
        <w:t>, exhortación y consolación.</w:t>
      </w:r>
      <w:r>
        <w:rPr>
          <w:rFonts w:ascii="Calibri" w:eastAsia="Times New Roman" w:hAnsi="Calibri" w:cs="Calibri"/>
          <w:color w:val="000000" w:themeColor="text1"/>
          <w:kern w:val="0"/>
          <w:sz w:val="22"/>
          <w:szCs w:val="22"/>
          <w:lang w:eastAsia="es-MX"/>
          <w14:ligatures w14:val="none"/>
        </w:rPr>
        <w:t>”</w:t>
      </w:r>
    </w:p>
    <w:p w14:paraId="05D9D3D3" w14:textId="2FE192DB" w:rsidR="00A41BF2" w:rsidRDefault="00A41BF2" w:rsidP="002810C2">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t>1 Corintios 14:12 “</w:t>
      </w:r>
      <w:r w:rsidRPr="001F0274">
        <w:rPr>
          <w:rFonts w:ascii="Calibri" w:eastAsia="Times New Roman" w:hAnsi="Calibri" w:cs="Calibri"/>
          <w:color w:val="000000" w:themeColor="text1"/>
          <w:kern w:val="0"/>
          <w:sz w:val="22"/>
          <w:szCs w:val="22"/>
          <w:lang w:eastAsia="es-MX"/>
          <w14:ligatures w14:val="none"/>
        </w:rPr>
        <w:t xml:space="preserve">Así también vosotros; pues que anheláis dones espirituales, procurad abundar en ellos </w:t>
      </w:r>
      <w:r w:rsidRPr="00B83D98">
        <w:rPr>
          <w:rFonts w:ascii="Calibri" w:eastAsia="Times New Roman" w:hAnsi="Calibri" w:cs="Calibri"/>
          <w:b/>
          <w:bCs/>
          <w:color w:val="000000" w:themeColor="text1"/>
          <w:kern w:val="0"/>
          <w:sz w:val="22"/>
          <w:szCs w:val="22"/>
          <w:lang w:eastAsia="es-MX"/>
          <w14:ligatures w14:val="none"/>
        </w:rPr>
        <w:t>para </w:t>
      </w:r>
      <w:r w:rsidRPr="001F0274">
        <w:rPr>
          <w:rFonts w:ascii="Calibri" w:eastAsia="Times New Roman" w:hAnsi="Calibri" w:cs="Calibri"/>
          <w:b/>
          <w:bCs/>
          <w:color w:val="000000" w:themeColor="text1"/>
          <w:kern w:val="0"/>
          <w:sz w:val="22"/>
          <w:szCs w:val="22"/>
          <w:bdr w:val="none" w:sz="0" w:space="0" w:color="auto" w:frame="1"/>
          <w:lang w:eastAsia="es-MX"/>
          <w14:ligatures w14:val="none"/>
        </w:rPr>
        <w:t>edificación</w:t>
      </w:r>
      <w:r w:rsidRPr="001F0274">
        <w:rPr>
          <w:rFonts w:ascii="Calibri" w:eastAsia="Times New Roman" w:hAnsi="Calibri" w:cs="Calibri"/>
          <w:color w:val="000000" w:themeColor="text1"/>
          <w:kern w:val="0"/>
          <w:sz w:val="22"/>
          <w:szCs w:val="22"/>
          <w:lang w:eastAsia="es-MX"/>
          <w14:ligatures w14:val="none"/>
        </w:rPr>
        <w:t> de la iglesia.</w:t>
      </w:r>
      <w:r>
        <w:rPr>
          <w:rFonts w:ascii="Calibri" w:eastAsia="Times New Roman" w:hAnsi="Calibri" w:cs="Calibri"/>
          <w:color w:val="000000" w:themeColor="text1"/>
          <w:kern w:val="0"/>
          <w:sz w:val="22"/>
          <w:szCs w:val="22"/>
          <w:lang w:eastAsia="es-MX"/>
          <w14:ligatures w14:val="none"/>
        </w:rPr>
        <w:t>””</w:t>
      </w:r>
    </w:p>
    <w:p w14:paraId="28FF4470" w14:textId="6EE57C6D" w:rsidR="00A41BF2" w:rsidRDefault="00A41BF2" w:rsidP="002810C2">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lastRenderedPageBreak/>
        <w:tab/>
        <w:t>1 Corintios 14:26 “</w:t>
      </w:r>
      <w:r w:rsidRPr="001F0274">
        <w:rPr>
          <w:rFonts w:ascii="Calibri" w:eastAsia="Times New Roman" w:hAnsi="Calibri" w:cs="Calibri"/>
          <w:color w:val="000000" w:themeColor="text1"/>
          <w:kern w:val="0"/>
          <w:sz w:val="22"/>
          <w:szCs w:val="22"/>
          <w:lang w:eastAsia="es-MX"/>
          <w14:ligatures w14:val="none"/>
        </w:rPr>
        <w:t xml:space="preserve">¿Qué hay, pues, hermanos? Cuando os reunís, cada uno de vosotros tiene salmo, tiene doctrina, tiene lengua, tiene revelación, tiene interpretación. Hágase todo </w:t>
      </w:r>
      <w:r w:rsidRPr="00B83D98">
        <w:rPr>
          <w:rFonts w:ascii="Calibri" w:eastAsia="Times New Roman" w:hAnsi="Calibri" w:cs="Calibri"/>
          <w:b/>
          <w:bCs/>
          <w:color w:val="000000" w:themeColor="text1"/>
          <w:kern w:val="0"/>
          <w:sz w:val="22"/>
          <w:szCs w:val="22"/>
          <w:lang w:eastAsia="es-MX"/>
          <w14:ligatures w14:val="none"/>
        </w:rPr>
        <w:t>para</w:t>
      </w:r>
      <w:r w:rsidRPr="001F0274">
        <w:rPr>
          <w:rFonts w:ascii="Calibri" w:eastAsia="Times New Roman" w:hAnsi="Calibri" w:cs="Calibri"/>
          <w:color w:val="000000" w:themeColor="text1"/>
          <w:kern w:val="0"/>
          <w:sz w:val="22"/>
          <w:szCs w:val="22"/>
          <w:lang w:eastAsia="es-MX"/>
          <w14:ligatures w14:val="none"/>
        </w:rPr>
        <w:t> </w:t>
      </w:r>
      <w:r w:rsidRPr="001F0274">
        <w:rPr>
          <w:rFonts w:ascii="Calibri" w:eastAsia="Times New Roman" w:hAnsi="Calibri" w:cs="Calibri"/>
          <w:b/>
          <w:bCs/>
          <w:color w:val="000000" w:themeColor="text1"/>
          <w:kern w:val="0"/>
          <w:sz w:val="22"/>
          <w:szCs w:val="22"/>
          <w:bdr w:val="none" w:sz="0" w:space="0" w:color="auto" w:frame="1"/>
          <w:lang w:eastAsia="es-MX"/>
          <w14:ligatures w14:val="none"/>
        </w:rPr>
        <w:t>edificación</w:t>
      </w:r>
      <w:r w:rsidRPr="001F0274">
        <w:rPr>
          <w:rFonts w:ascii="Calibri" w:eastAsia="Times New Roman" w:hAnsi="Calibri" w:cs="Calibri"/>
          <w:color w:val="000000" w:themeColor="text1"/>
          <w:kern w:val="0"/>
          <w:sz w:val="22"/>
          <w:szCs w:val="22"/>
          <w:lang w:eastAsia="es-MX"/>
          <w14:ligatures w14:val="none"/>
        </w:rPr>
        <w:t>.</w:t>
      </w:r>
    </w:p>
    <w:p w14:paraId="4AEC3A69" w14:textId="77777777" w:rsidR="0044786F" w:rsidRDefault="0044786F" w:rsidP="002810C2">
      <w:pPr>
        <w:jc w:val="both"/>
        <w:rPr>
          <w:rFonts w:ascii="Calibri" w:eastAsia="Times New Roman" w:hAnsi="Calibri" w:cs="Calibri"/>
          <w:color w:val="000000" w:themeColor="text1"/>
          <w:kern w:val="0"/>
          <w:sz w:val="22"/>
          <w:szCs w:val="22"/>
          <w:lang w:eastAsia="es-MX"/>
          <w14:ligatures w14:val="none"/>
        </w:rPr>
      </w:pPr>
    </w:p>
    <w:p w14:paraId="0DB3A488" w14:textId="6389AE47" w:rsidR="00B83D98" w:rsidRDefault="0044786F" w:rsidP="002810C2">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r>
      <w:r w:rsidR="00B83D98">
        <w:rPr>
          <w:rFonts w:ascii="Calibri" w:eastAsia="Times New Roman" w:hAnsi="Calibri" w:cs="Calibri"/>
          <w:color w:val="000000" w:themeColor="text1"/>
          <w:kern w:val="0"/>
          <w:sz w:val="22"/>
          <w:szCs w:val="22"/>
          <w:lang w:eastAsia="es-MX"/>
          <w14:ligatures w14:val="none"/>
        </w:rPr>
        <w:t xml:space="preserve">Estas dos palabras “para edificación” indican el propósito de Cristo al </w:t>
      </w:r>
      <w:r w:rsidR="007C42B3">
        <w:rPr>
          <w:rFonts w:ascii="Calibri" w:eastAsia="Times New Roman" w:hAnsi="Calibri" w:cs="Calibri"/>
          <w:color w:val="000000" w:themeColor="text1"/>
          <w:kern w:val="0"/>
          <w:sz w:val="22"/>
          <w:szCs w:val="22"/>
          <w:lang w:eastAsia="es-MX"/>
          <w14:ligatures w14:val="none"/>
        </w:rPr>
        <w:t>elegirnos y salvarnos, porque él mismo es parte del proyecto. El mismo se convierte en propósito de edificación</w:t>
      </w:r>
      <w:r w:rsidR="00CA0203">
        <w:rPr>
          <w:rFonts w:ascii="Calibri" w:eastAsia="Times New Roman" w:hAnsi="Calibri" w:cs="Calibri"/>
          <w:color w:val="000000" w:themeColor="text1"/>
          <w:kern w:val="0"/>
          <w:sz w:val="22"/>
          <w:szCs w:val="22"/>
          <w:lang w:eastAsia="es-MX"/>
          <w14:ligatures w14:val="none"/>
        </w:rPr>
        <w:t>, como dice Efesios 4:12 “</w:t>
      </w:r>
      <w:r w:rsidR="00CA0203" w:rsidRPr="00CA0203">
        <w:rPr>
          <w:rFonts w:ascii="Calibri" w:eastAsia="Times New Roman" w:hAnsi="Calibri" w:cs="Calibri"/>
          <w:color w:val="000000"/>
          <w:kern w:val="0"/>
          <w:sz w:val="22"/>
          <w:szCs w:val="22"/>
          <w:lang w:eastAsia="es-MX"/>
          <w14:ligatures w14:val="none"/>
        </w:rPr>
        <w:t xml:space="preserve">a fin de perfeccionar a los santos para la obra del ministerio, </w:t>
      </w:r>
      <w:r w:rsidR="00CA0203" w:rsidRPr="00CA0203">
        <w:rPr>
          <w:rFonts w:ascii="Calibri" w:eastAsia="Times New Roman" w:hAnsi="Calibri" w:cs="Calibri"/>
          <w:b/>
          <w:bCs/>
          <w:color w:val="000000" w:themeColor="text1"/>
          <w:kern w:val="0"/>
          <w:sz w:val="22"/>
          <w:szCs w:val="22"/>
          <w:lang w:eastAsia="es-MX"/>
          <w14:ligatures w14:val="none"/>
        </w:rPr>
        <w:t>para la </w:t>
      </w:r>
      <w:r w:rsidR="00CA0203" w:rsidRPr="00CA0203">
        <w:rPr>
          <w:rFonts w:ascii="Calibri" w:eastAsia="Times New Roman" w:hAnsi="Calibri" w:cs="Calibri"/>
          <w:b/>
          <w:bCs/>
          <w:color w:val="000000" w:themeColor="text1"/>
          <w:kern w:val="0"/>
          <w:sz w:val="22"/>
          <w:szCs w:val="22"/>
          <w:bdr w:val="none" w:sz="0" w:space="0" w:color="auto" w:frame="1"/>
          <w:lang w:eastAsia="es-MX"/>
          <w14:ligatures w14:val="none"/>
        </w:rPr>
        <w:t>edificación</w:t>
      </w:r>
      <w:r w:rsidR="00CA0203" w:rsidRPr="00CA0203">
        <w:rPr>
          <w:rFonts w:ascii="Calibri" w:eastAsia="Times New Roman" w:hAnsi="Calibri" w:cs="Calibri"/>
          <w:b/>
          <w:bCs/>
          <w:color w:val="000000" w:themeColor="text1"/>
          <w:kern w:val="0"/>
          <w:sz w:val="22"/>
          <w:szCs w:val="22"/>
          <w:lang w:eastAsia="es-MX"/>
          <w14:ligatures w14:val="none"/>
        </w:rPr>
        <w:t> del cuerpo de Cristo</w:t>
      </w:r>
      <w:r w:rsidR="00CA0203" w:rsidRPr="00CA0203">
        <w:rPr>
          <w:rFonts w:ascii="Calibri" w:eastAsia="Times New Roman" w:hAnsi="Calibri" w:cs="Calibri"/>
          <w:color w:val="000000"/>
          <w:kern w:val="0"/>
          <w:sz w:val="22"/>
          <w:szCs w:val="22"/>
          <w:lang w:eastAsia="es-MX"/>
          <w14:ligatures w14:val="none"/>
        </w:rPr>
        <w:t>,</w:t>
      </w:r>
      <w:r w:rsidR="00CA0203">
        <w:rPr>
          <w:rFonts w:ascii="Calibri" w:eastAsia="Times New Roman" w:hAnsi="Calibri" w:cs="Calibri"/>
          <w:color w:val="000000"/>
          <w:kern w:val="0"/>
          <w:sz w:val="22"/>
          <w:szCs w:val="22"/>
          <w:lang w:eastAsia="es-MX"/>
          <w14:ligatures w14:val="none"/>
        </w:rPr>
        <w:t xml:space="preserve">” </w:t>
      </w:r>
      <w:r w:rsidR="000035A3">
        <w:rPr>
          <w:rFonts w:ascii="Calibri" w:eastAsia="Times New Roman" w:hAnsi="Calibri" w:cs="Calibri"/>
          <w:color w:val="000000"/>
          <w:kern w:val="0"/>
          <w:sz w:val="22"/>
          <w:szCs w:val="22"/>
          <w:lang w:eastAsia="es-MX"/>
          <w14:ligatures w14:val="none"/>
        </w:rPr>
        <w:t xml:space="preserve">Cristo se edifica a sí mismo por medio de la iglesia, porque, como vemos, la iglesia es el cuerpo de Cristo. </w:t>
      </w:r>
    </w:p>
    <w:p w14:paraId="3A63ABBE" w14:textId="77777777" w:rsidR="00165F96" w:rsidRDefault="00165F96" w:rsidP="002810C2">
      <w:pPr>
        <w:jc w:val="both"/>
        <w:rPr>
          <w:rFonts w:ascii="Calibri" w:eastAsia="Times New Roman" w:hAnsi="Calibri" w:cs="Calibri"/>
          <w:color w:val="000000"/>
          <w:kern w:val="0"/>
          <w:sz w:val="22"/>
          <w:szCs w:val="22"/>
          <w:lang w:eastAsia="es-MX"/>
          <w14:ligatures w14:val="none"/>
        </w:rPr>
      </w:pPr>
    </w:p>
    <w:p w14:paraId="2795F344" w14:textId="4AEA6019" w:rsidR="000035A3" w:rsidRDefault="000035A3" w:rsidP="002810C2">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t>Así que cada vez que ayudas a tu hermano que recién creyó</w:t>
      </w:r>
      <w:r w:rsidR="00985D27">
        <w:rPr>
          <w:rFonts w:ascii="Calibri" w:eastAsia="Times New Roman" w:hAnsi="Calibri" w:cs="Calibri"/>
          <w:color w:val="000000"/>
          <w:kern w:val="0"/>
          <w:sz w:val="22"/>
          <w:szCs w:val="22"/>
          <w:lang w:eastAsia="es-MX"/>
          <w14:ligatures w14:val="none"/>
        </w:rPr>
        <w:t xml:space="preserve"> en sus primeros pasos, cuando le aconsejas sobre sus privilegios y responsabilidades, cuando lo animas y lo levantas si cae en el camino, cuando oras por él y lo bendices, cuando eliminas sus dudas </w:t>
      </w:r>
      <w:r w:rsidR="001338E1">
        <w:rPr>
          <w:rFonts w:ascii="Calibri" w:eastAsia="Times New Roman" w:hAnsi="Calibri" w:cs="Calibri"/>
          <w:color w:val="000000"/>
          <w:kern w:val="0"/>
          <w:sz w:val="22"/>
          <w:szCs w:val="22"/>
          <w:lang w:eastAsia="es-MX"/>
          <w14:ligatures w14:val="none"/>
        </w:rPr>
        <w:t xml:space="preserve">mediante la fe y la Palabra de Dios, cuando adoras con </w:t>
      </w:r>
      <w:r w:rsidR="001C5482">
        <w:rPr>
          <w:rFonts w:ascii="Calibri" w:eastAsia="Times New Roman" w:hAnsi="Calibri" w:cs="Calibri"/>
          <w:color w:val="000000"/>
          <w:kern w:val="0"/>
          <w:sz w:val="22"/>
          <w:szCs w:val="22"/>
          <w:lang w:eastAsia="es-MX"/>
          <w14:ligatures w14:val="none"/>
        </w:rPr>
        <w:t>él</w:t>
      </w:r>
      <w:r w:rsidR="001338E1">
        <w:rPr>
          <w:rFonts w:ascii="Calibri" w:eastAsia="Times New Roman" w:hAnsi="Calibri" w:cs="Calibri"/>
          <w:color w:val="000000"/>
          <w:kern w:val="0"/>
          <w:sz w:val="22"/>
          <w:szCs w:val="22"/>
          <w:lang w:eastAsia="es-MX"/>
          <w14:ligatures w14:val="none"/>
        </w:rPr>
        <w:t xml:space="preserve"> al Señor en los cultos y de deleitas en amar a Dios y servirle, estás en el centro del propósito de Cristo de edificar su iglesia. Estás edificando junto con Cristo y en Cristo. </w:t>
      </w:r>
      <w:r w:rsidR="00165F96">
        <w:rPr>
          <w:rFonts w:ascii="Calibri" w:eastAsia="Times New Roman" w:hAnsi="Calibri" w:cs="Calibri"/>
          <w:color w:val="000000"/>
          <w:kern w:val="0"/>
          <w:sz w:val="22"/>
          <w:szCs w:val="22"/>
          <w:lang w:eastAsia="es-MX"/>
          <w14:ligatures w14:val="none"/>
        </w:rPr>
        <w:t>Porque Jesucristo es propósito de edificación y crecimiento.</w:t>
      </w:r>
    </w:p>
    <w:p w14:paraId="4F7A81A1" w14:textId="1BDDE571" w:rsidR="00517B9D" w:rsidRPr="00165F96" w:rsidRDefault="00517B9D" w:rsidP="00571564">
      <w:pPr>
        <w:jc w:val="both"/>
        <w:rPr>
          <w:rFonts w:ascii="Calibri" w:hAnsi="Calibri" w:cs="Calibri"/>
          <w:color w:val="081C2A"/>
          <w:sz w:val="22"/>
          <w:szCs w:val="22"/>
          <w:shd w:val="clear" w:color="auto" w:fill="FFFFFF"/>
        </w:rPr>
      </w:pPr>
    </w:p>
    <w:p w14:paraId="0D5DF430" w14:textId="10A93C87" w:rsidR="00517B9D" w:rsidRDefault="00517B9D" w:rsidP="00571564">
      <w:pPr>
        <w:jc w:val="both"/>
        <w:rPr>
          <w:rFonts w:ascii="Calibri" w:hAnsi="Calibri" w:cs="Calibri"/>
          <w:b/>
          <w:bCs/>
          <w:color w:val="081C2A"/>
          <w:sz w:val="22"/>
          <w:szCs w:val="22"/>
          <w:shd w:val="clear" w:color="auto" w:fill="FFFFFF"/>
        </w:rPr>
      </w:pPr>
      <w:r>
        <w:rPr>
          <w:rFonts w:ascii="Calibri" w:hAnsi="Calibri" w:cs="Calibri"/>
          <w:b/>
          <w:bCs/>
          <w:color w:val="081C2A"/>
          <w:sz w:val="22"/>
          <w:szCs w:val="22"/>
          <w:shd w:val="clear" w:color="auto" w:fill="FFFFFF"/>
        </w:rPr>
        <w:t>III</w:t>
      </w:r>
      <w:r>
        <w:rPr>
          <w:rFonts w:ascii="Calibri" w:hAnsi="Calibri" w:cs="Calibri"/>
          <w:b/>
          <w:bCs/>
          <w:color w:val="081C2A"/>
          <w:sz w:val="22"/>
          <w:szCs w:val="22"/>
          <w:shd w:val="clear" w:color="auto" w:fill="FFFFFF"/>
        </w:rPr>
        <w:tab/>
        <w:t>JESUCRISTO ES PROPÓSITO DE FAMILIA ETERNA</w:t>
      </w:r>
    </w:p>
    <w:p w14:paraId="697CD0BD" w14:textId="79D4D904" w:rsidR="00165F96" w:rsidRDefault="00165F96" w:rsidP="00571564">
      <w:pPr>
        <w:jc w:val="both"/>
        <w:rPr>
          <w:rFonts w:ascii="Calibri" w:hAnsi="Calibri" w:cs="Calibri"/>
          <w:color w:val="081C2A"/>
          <w:sz w:val="22"/>
          <w:szCs w:val="22"/>
          <w:shd w:val="clear" w:color="auto" w:fill="FFFFFF"/>
        </w:rPr>
      </w:pPr>
      <w:r>
        <w:rPr>
          <w:rFonts w:ascii="Calibri" w:hAnsi="Calibri" w:cs="Calibri"/>
          <w:b/>
          <w:bCs/>
          <w:color w:val="081C2A"/>
          <w:sz w:val="22"/>
          <w:szCs w:val="22"/>
          <w:shd w:val="clear" w:color="auto" w:fill="FFFFFF"/>
        </w:rPr>
        <w:tab/>
      </w:r>
      <w:r>
        <w:rPr>
          <w:rFonts w:ascii="Calibri" w:hAnsi="Calibri" w:cs="Calibri"/>
          <w:color w:val="081C2A"/>
          <w:sz w:val="22"/>
          <w:szCs w:val="22"/>
          <w:shd w:val="clear" w:color="auto" w:fill="FFFFFF"/>
        </w:rPr>
        <w:t>Nuestra familia terrena es tan frágil e inestable</w:t>
      </w:r>
      <w:r w:rsidR="00ED14D4">
        <w:rPr>
          <w:rFonts w:ascii="Calibri" w:hAnsi="Calibri" w:cs="Calibri"/>
          <w:color w:val="081C2A"/>
          <w:sz w:val="22"/>
          <w:szCs w:val="22"/>
          <w:shd w:val="clear" w:color="auto" w:fill="FFFFFF"/>
        </w:rPr>
        <w:t xml:space="preserve"> que por diferentes motivos puede quebrarse y distanciarse, </w:t>
      </w:r>
      <w:r w:rsidR="00D222B3">
        <w:rPr>
          <w:rFonts w:ascii="Calibri" w:hAnsi="Calibri" w:cs="Calibri"/>
          <w:color w:val="081C2A"/>
          <w:sz w:val="22"/>
          <w:szCs w:val="22"/>
          <w:shd w:val="clear" w:color="auto" w:fill="FFFFFF"/>
        </w:rPr>
        <w:t xml:space="preserve">no necesariamente por desacuerdos, sino por alguna enfermedad, ausencia prolongada por cuestiones laborales o por mudanza, o por la muerte de alguno de nuestros seres queridos, que necesitamos </w:t>
      </w:r>
      <w:r w:rsidR="001B3855">
        <w:rPr>
          <w:rFonts w:ascii="Calibri" w:hAnsi="Calibri" w:cs="Calibri"/>
          <w:color w:val="081C2A"/>
          <w:sz w:val="22"/>
          <w:szCs w:val="22"/>
          <w:shd w:val="clear" w:color="auto" w:fill="FFFFFF"/>
        </w:rPr>
        <w:t xml:space="preserve">afirmarnos en las promesas de Jesucristo y las promesas de todas las Sagradas Escrituras sobre la eternidad. </w:t>
      </w:r>
    </w:p>
    <w:p w14:paraId="28FD4024" w14:textId="77777777" w:rsidR="00A34BCD" w:rsidRDefault="00A34BCD" w:rsidP="00571564">
      <w:pPr>
        <w:jc w:val="both"/>
        <w:rPr>
          <w:rFonts w:ascii="Calibri" w:hAnsi="Calibri" w:cs="Calibri"/>
          <w:color w:val="081C2A"/>
          <w:sz w:val="22"/>
          <w:szCs w:val="22"/>
          <w:shd w:val="clear" w:color="auto" w:fill="FFFFFF"/>
        </w:rPr>
      </w:pPr>
    </w:p>
    <w:p w14:paraId="0847C6A8" w14:textId="60C6D1C0" w:rsidR="00A34BCD" w:rsidRDefault="00A34BCD" w:rsidP="00571564">
      <w:pPr>
        <w:jc w:val="both"/>
        <w:rPr>
          <w:rFonts w:ascii="Calibri" w:eastAsia="Times New Roman" w:hAnsi="Calibri" w:cs="Calibri"/>
          <w:color w:val="000000"/>
          <w:kern w:val="0"/>
          <w:sz w:val="22"/>
          <w:szCs w:val="22"/>
          <w:lang w:eastAsia="es-MX"/>
          <w14:ligatures w14:val="none"/>
        </w:rPr>
      </w:pPr>
      <w:r>
        <w:rPr>
          <w:rFonts w:ascii="Calibri" w:hAnsi="Calibri" w:cs="Calibri"/>
          <w:color w:val="081C2A"/>
          <w:sz w:val="22"/>
          <w:szCs w:val="22"/>
          <w:shd w:val="clear" w:color="auto" w:fill="FFFFFF"/>
        </w:rPr>
        <w:tab/>
        <w:t>Jesucristo dijo “</w:t>
      </w:r>
      <w:r w:rsidRPr="00A34BCD">
        <w:rPr>
          <w:rFonts w:ascii="Calibri" w:eastAsia="Times New Roman" w:hAnsi="Calibri" w:cs="Calibri"/>
          <w:color w:val="000000" w:themeColor="text1"/>
          <w:kern w:val="0"/>
          <w:sz w:val="22"/>
          <w:szCs w:val="22"/>
          <w:bdr w:val="none" w:sz="0" w:space="0" w:color="auto" w:frame="1"/>
          <w:lang w:eastAsia="es-MX"/>
          <w14:ligatures w14:val="none"/>
        </w:rPr>
        <w:t>En la casa de</w:t>
      </w:r>
      <w:r w:rsidRPr="00A34BCD">
        <w:rPr>
          <w:rFonts w:ascii="Calibri" w:eastAsia="Times New Roman" w:hAnsi="Calibri" w:cs="Calibri"/>
          <w:color w:val="000000" w:themeColor="text1"/>
          <w:kern w:val="0"/>
          <w:sz w:val="22"/>
          <w:szCs w:val="22"/>
          <w:lang w:eastAsia="es-MX"/>
          <w14:ligatures w14:val="none"/>
        </w:rPr>
        <w:t> mi Padre muchas moradas hay; si así no fuera, yo os lo hubiera dicho; voy, pues, a preparar lugar para vosotros</w:t>
      </w:r>
      <w:r>
        <w:rPr>
          <w:rFonts w:ascii="Calibri" w:eastAsia="Times New Roman" w:hAnsi="Calibri" w:cs="Calibri"/>
          <w:color w:val="000000" w:themeColor="text1"/>
          <w:kern w:val="0"/>
          <w:sz w:val="22"/>
          <w:szCs w:val="22"/>
          <w:lang w:eastAsia="es-MX"/>
          <w14:ligatures w14:val="none"/>
        </w:rPr>
        <w:t>” (Juan 14:2)</w:t>
      </w:r>
      <w:r w:rsidR="00961EE7">
        <w:rPr>
          <w:rFonts w:ascii="Calibri" w:eastAsia="Times New Roman" w:hAnsi="Calibri" w:cs="Calibri"/>
          <w:color w:val="000000" w:themeColor="text1"/>
          <w:kern w:val="0"/>
          <w:sz w:val="22"/>
          <w:szCs w:val="22"/>
          <w:lang w:eastAsia="es-MX"/>
          <w14:ligatures w14:val="none"/>
        </w:rPr>
        <w:t xml:space="preserve"> Si, en verdad, </w:t>
      </w:r>
      <w:r>
        <w:rPr>
          <w:rFonts w:ascii="Calibri" w:eastAsia="Times New Roman" w:hAnsi="Calibri" w:cs="Calibri"/>
          <w:color w:val="000000" w:themeColor="text1"/>
          <w:kern w:val="0"/>
          <w:sz w:val="22"/>
          <w:szCs w:val="22"/>
          <w:lang w:eastAsia="es-MX"/>
          <w14:ligatures w14:val="none"/>
        </w:rPr>
        <w:t xml:space="preserve"> </w:t>
      </w:r>
      <w:r w:rsidR="00961EE7">
        <w:rPr>
          <w:rFonts w:ascii="Calibri" w:eastAsia="Times New Roman" w:hAnsi="Calibri" w:cs="Calibri"/>
          <w:color w:val="000000" w:themeColor="text1"/>
          <w:kern w:val="0"/>
          <w:sz w:val="22"/>
          <w:szCs w:val="22"/>
          <w:lang w:eastAsia="es-MX"/>
          <w14:ligatures w14:val="none"/>
        </w:rPr>
        <w:t>e</w:t>
      </w:r>
      <w:r w:rsidR="00403F6C">
        <w:rPr>
          <w:rFonts w:ascii="Calibri" w:eastAsia="Times New Roman" w:hAnsi="Calibri" w:cs="Calibri"/>
          <w:color w:val="000000" w:themeColor="text1"/>
          <w:kern w:val="0"/>
          <w:sz w:val="22"/>
          <w:szCs w:val="22"/>
          <w:lang w:eastAsia="es-MX"/>
          <w14:ligatures w14:val="none"/>
        </w:rPr>
        <w:t xml:space="preserve">n la casa </w:t>
      </w:r>
      <w:r w:rsidR="00E01227">
        <w:rPr>
          <w:rFonts w:ascii="Calibri" w:eastAsia="Times New Roman" w:hAnsi="Calibri" w:cs="Calibri"/>
          <w:color w:val="000000" w:themeColor="text1"/>
          <w:kern w:val="0"/>
          <w:sz w:val="22"/>
          <w:szCs w:val="22"/>
          <w:lang w:eastAsia="es-MX"/>
          <w14:ligatures w14:val="none"/>
        </w:rPr>
        <w:t>del Padre</w:t>
      </w:r>
      <w:r w:rsidR="00C64A75">
        <w:rPr>
          <w:rFonts w:ascii="Calibri" w:eastAsia="Times New Roman" w:hAnsi="Calibri" w:cs="Calibri"/>
          <w:color w:val="000000" w:themeColor="text1"/>
          <w:kern w:val="0"/>
          <w:sz w:val="22"/>
          <w:szCs w:val="22"/>
          <w:lang w:eastAsia="es-MX"/>
          <w14:ligatures w14:val="none"/>
        </w:rPr>
        <w:t xml:space="preserve"> vive Jesucristo y en la casa del Padre</w:t>
      </w:r>
      <w:r w:rsidR="00E01227">
        <w:rPr>
          <w:rFonts w:ascii="Calibri" w:eastAsia="Times New Roman" w:hAnsi="Calibri" w:cs="Calibri"/>
          <w:color w:val="000000" w:themeColor="text1"/>
          <w:kern w:val="0"/>
          <w:sz w:val="22"/>
          <w:szCs w:val="22"/>
          <w:lang w:eastAsia="es-MX"/>
          <w14:ligatures w14:val="none"/>
        </w:rPr>
        <w:t xml:space="preserve"> hay mucho lugar</w:t>
      </w:r>
      <w:r w:rsidR="00C64A75">
        <w:rPr>
          <w:rFonts w:ascii="Calibri" w:eastAsia="Times New Roman" w:hAnsi="Calibri" w:cs="Calibri"/>
          <w:color w:val="000000" w:themeColor="text1"/>
          <w:kern w:val="0"/>
          <w:sz w:val="22"/>
          <w:szCs w:val="22"/>
          <w:lang w:eastAsia="es-MX"/>
          <w14:ligatures w14:val="none"/>
        </w:rPr>
        <w:t xml:space="preserve"> </w:t>
      </w:r>
      <w:r w:rsidR="00E01227">
        <w:rPr>
          <w:rFonts w:ascii="Calibri" w:eastAsia="Times New Roman" w:hAnsi="Calibri" w:cs="Calibri"/>
          <w:color w:val="000000" w:themeColor="text1"/>
          <w:kern w:val="0"/>
          <w:sz w:val="22"/>
          <w:szCs w:val="22"/>
          <w:lang w:eastAsia="es-MX"/>
          <w14:ligatures w14:val="none"/>
        </w:rPr>
        <w:t xml:space="preserve">y está preparando </w:t>
      </w:r>
      <w:r w:rsidR="00C64A75">
        <w:rPr>
          <w:rFonts w:ascii="Calibri" w:eastAsia="Times New Roman" w:hAnsi="Calibri" w:cs="Calibri"/>
          <w:color w:val="000000" w:themeColor="text1"/>
          <w:kern w:val="0"/>
          <w:sz w:val="22"/>
          <w:szCs w:val="22"/>
          <w:lang w:eastAsia="es-MX"/>
          <w14:ligatures w14:val="none"/>
        </w:rPr>
        <w:t>un espacio</w:t>
      </w:r>
      <w:r w:rsidR="00E01227">
        <w:rPr>
          <w:rFonts w:ascii="Calibri" w:eastAsia="Times New Roman" w:hAnsi="Calibri" w:cs="Calibri"/>
          <w:color w:val="000000" w:themeColor="text1"/>
          <w:kern w:val="0"/>
          <w:sz w:val="22"/>
          <w:szCs w:val="22"/>
          <w:lang w:eastAsia="es-MX"/>
          <w14:ligatures w14:val="none"/>
        </w:rPr>
        <w:t xml:space="preserve"> para todos los que creyeron en </w:t>
      </w:r>
      <w:r w:rsidR="001C5482">
        <w:rPr>
          <w:rFonts w:ascii="Calibri" w:eastAsia="Times New Roman" w:hAnsi="Calibri" w:cs="Calibri"/>
          <w:color w:val="000000" w:themeColor="text1"/>
          <w:kern w:val="0"/>
          <w:sz w:val="22"/>
          <w:szCs w:val="22"/>
          <w:lang w:eastAsia="es-MX"/>
          <w14:ligatures w14:val="none"/>
        </w:rPr>
        <w:t>él</w:t>
      </w:r>
      <w:r w:rsidR="00E01227">
        <w:rPr>
          <w:rFonts w:ascii="Calibri" w:eastAsia="Times New Roman" w:hAnsi="Calibri" w:cs="Calibri"/>
          <w:color w:val="000000" w:themeColor="text1"/>
          <w:kern w:val="0"/>
          <w:sz w:val="22"/>
          <w:szCs w:val="22"/>
          <w:lang w:eastAsia="es-MX"/>
          <w14:ligatures w14:val="none"/>
        </w:rPr>
        <w:t xml:space="preserve"> y lo recibieron en su corazón</w:t>
      </w:r>
      <w:r w:rsidR="00C64A75">
        <w:rPr>
          <w:rFonts w:ascii="Calibri" w:eastAsia="Times New Roman" w:hAnsi="Calibri" w:cs="Calibri"/>
          <w:color w:val="000000" w:themeColor="text1"/>
          <w:kern w:val="0"/>
          <w:sz w:val="22"/>
          <w:szCs w:val="22"/>
          <w:lang w:eastAsia="es-MX"/>
          <w14:ligatures w14:val="none"/>
        </w:rPr>
        <w:t>. Y a todos los que le recibieron les dio potestad de ser llamados hijos de Dios igual</w:t>
      </w:r>
      <w:r w:rsidR="00E01227">
        <w:rPr>
          <w:rFonts w:ascii="Calibri" w:eastAsia="Times New Roman" w:hAnsi="Calibri" w:cs="Calibri"/>
          <w:color w:val="000000" w:themeColor="text1"/>
          <w:kern w:val="0"/>
          <w:sz w:val="22"/>
          <w:szCs w:val="22"/>
          <w:lang w:eastAsia="es-MX"/>
          <w14:ligatures w14:val="none"/>
        </w:rPr>
        <w:t xml:space="preserve"> </w:t>
      </w:r>
      <w:r w:rsidR="00C64A75">
        <w:rPr>
          <w:rFonts w:ascii="Calibri" w:eastAsia="Times New Roman" w:hAnsi="Calibri" w:cs="Calibri"/>
          <w:color w:val="000000" w:themeColor="text1"/>
          <w:kern w:val="0"/>
          <w:sz w:val="22"/>
          <w:szCs w:val="22"/>
          <w:lang w:eastAsia="es-MX"/>
          <w14:ligatures w14:val="none"/>
        </w:rPr>
        <w:t>que</w:t>
      </w:r>
      <w:r w:rsidR="00E01227">
        <w:rPr>
          <w:rFonts w:ascii="Calibri" w:eastAsia="Times New Roman" w:hAnsi="Calibri" w:cs="Calibri"/>
          <w:color w:val="000000" w:themeColor="text1"/>
          <w:kern w:val="0"/>
          <w:sz w:val="22"/>
          <w:szCs w:val="22"/>
          <w:lang w:eastAsia="es-MX"/>
          <w14:ligatures w14:val="none"/>
        </w:rPr>
        <w:t xml:space="preserve"> Jesucristo</w:t>
      </w:r>
      <w:r w:rsidR="00832717">
        <w:rPr>
          <w:rFonts w:ascii="Calibri" w:eastAsia="Times New Roman" w:hAnsi="Calibri" w:cs="Calibri"/>
          <w:color w:val="000000" w:themeColor="text1"/>
          <w:kern w:val="0"/>
          <w:sz w:val="22"/>
          <w:szCs w:val="22"/>
          <w:lang w:eastAsia="es-MX"/>
          <w14:ligatures w14:val="none"/>
        </w:rPr>
        <w:t>,</w:t>
      </w:r>
      <w:r w:rsidR="00243C68">
        <w:rPr>
          <w:rFonts w:ascii="Calibri" w:eastAsia="Times New Roman" w:hAnsi="Calibri" w:cs="Calibri"/>
          <w:color w:val="000000" w:themeColor="text1"/>
          <w:kern w:val="0"/>
          <w:sz w:val="22"/>
          <w:szCs w:val="22"/>
          <w:lang w:eastAsia="es-MX"/>
          <w14:ligatures w14:val="none"/>
        </w:rPr>
        <w:t xml:space="preserve"> por medio del cual nos emparentamos con él, nos convertimos en hermanos de Jesucristo. </w:t>
      </w:r>
      <w:r w:rsidR="00832717">
        <w:rPr>
          <w:rFonts w:ascii="Calibri" w:eastAsia="Times New Roman" w:hAnsi="Calibri" w:cs="Calibri"/>
          <w:color w:val="000000" w:themeColor="text1"/>
          <w:kern w:val="0"/>
          <w:sz w:val="22"/>
          <w:szCs w:val="22"/>
          <w:lang w:eastAsia="es-MX"/>
          <w14:ligatures w14:val="none"/>
        </w:rPr>
        <w:t xml:space="preserve"> “</w:t>
      </w:r>
      <w:r w:rsidR="00832717" w:rsidRPr="00832717">
        <w:rPr>
          <w:rFonts w:ascii="Calibri" w:eastAsia="Times New Roman" w:hAnsi="Calibri" w:cs="Calibri"/>
          <w:color w:val="000000"/>
          <w:kern w:val="0"/>
          <w:sz w:val="22"/>
          <w:szCs w:val="22"/>
          <w:lang w:eastAsia="es-MX"/>
          <w14:ligatures w14:val="none"/>
        </w:rPr>
        <w:t>Porque el que santifica y los que son santificados, de uno son todos; por lo cual no se avergüenza de llamarlos hermanos,</w:t>
      </w:r>
      <w:r w:rsidR="005E4D6C">
        <w:rPr>
          <w:rFonts w:ascii="Calibri" w:eastAsia="Times New Roman" w:hAnsi="Calibri" w:cs="Calibri"/>
          <w:color w:val="000000"/>
          <w:kern w:val="0"/>
          <w:sz w:val="22"/>
          <w:szCs w:val="22"/>
          <w:lang w:eastAsia="es-MX"/>
          <w14:ligatures w14:val="none"/>
        </w:rPr>
        <w:t>”</w:t>
      </w:r>
      <w:r w:rsidR="00961EE7">
        <w:rPr>
          <w:rFonts w:ascii="Calibri" w:eastAsia="Times New Roman" w:hAnsi="Calibri" w:cs="Calibri"/>
          <w:color w:val="000000"/>
          <w:kern w:val="0"/>
          <w:sz w:val="22"/>
          <w:szCs w:val="22"/>
          <w:lang w:eastAsia="es-MX"/>
          <w14:ligatures w14:val="none"/>
        </w:rPr>
        <w:t xml:space="preserve"> (Hebreos 2:11) “</w:t>
      </w:r>
      <w:r w:rsidR="00961EE7" w:rsidRPr="005E4D6C">
        <w:rPr>
          <w:rFonts w:ascii="Calibri" w:eastAsia="Times New Roman" w:hAnsi="Calibri" w:cs="Calibri"/>
          <w:color w:val="000000" w:themeColor="text1"/>
          <w:kern w:val="0"/>
          <w:sz w:val="22"/>
          <w:szCs w:val="22"/>
          <w:lang w:eastAsia="es-MX"/>
          <w14:ligatures w14:val="none"/>
        </w:rPr>
        <w:t>Porque a los que antes conoció, también los predestinó para que fuesen hechos conformes a la imagen de su Hijo, para que él sea el primogénito entre muchos </w:t>
      </w:r>
      <w:r w:rsidR="00961EE7" w:rsidRPr="005E4D6C">
        <w:rPr>
          <w:rFonts w:ascii="Calibri" w:eastAsia="Times New Roman" w:hAnsi="Calibri" w:cs="Calibri"/>
          <w:b/>
          <w:bCs/>
          <w:color w:val="000000" w:themeColor="text1"/>
          <w:kern w:val="0"/>
          <w:sz w:val="22"/>
          <w:szCs w:val="22"/>
          <w:bdr w:val="none" w:sz="0" w:space="0" w:color="auto" w:frame="1"/>
          <w:lang w:eastAsia="es-MX"/>
          <w14:ligatures w14:val="none"/>
        </w:rPr>
        <w:t>hermanos</w:t>
      </w:r>
      <w:r w:rsidR="00961EE7" w:rsidRPr="005E4D6C">
        <w:rPr>
          <w:rFonts w:ascii="Calibri" w:eastAsia="Times New Roman" w:hAnsi="Calibri" w:cs="Calibri"/>
          <w:color w:val="000000" w:themeColor="text1"/>
          <w:kern w:val="0"/>
          <w:sz w:val="22"/>
          <w:szCs w:val="22"/>
          <w:lang w:eastAsia="es-MX"/>
          <w14:ligatures w14:val="none"/>
        </w:rPr>
        <w:t>.</w:t>
      </w:r>
      <w:r w:rsidR="00961EE7">
        <w:rPr>
          <w:rFonts w:ascii="Calibri" w:eastAsia="Times New Roman" w:hAnsi="Calibri" w:cs="Calibri"/>
          <w:color w:val="000000" w:themeColor="text1"/>
          <w:kern w:val="0"/>
          <w:sz w:val="22"/>
          <w:szCs w:val="22"/>
          <w:lang w:eastAsia="es-MX"/>
          <w14:ligatures w14:val="none"/>
        </w:rPr>
        <w:t>” (Romanos 8</w:t>
      </w:r>
      <w:r w:rsidR="00672C3E">
        <w:rPr>
          <w:rFonts w:ascii="Calibri" w:eastAsia="Times New Roman" w:hAnsi="Calibri" w:cs="Calibri"/>
          <w:color w:val="000000" w:themeColor="text1"/>
          <w:kern w:val="0"/>
          <w:sz w:val="22"/>
          <w:szCs w:val="22"/>
          <w:lang w:eastAsia="es-MX"/>
          <w14:ligatures w14:val="none"/>
        </w:rPr>
        <w:t>:</w:t>
      </w:r>
      <w:r w:rsidR="00961EE7">
        <w:rPr>
          <w:rFonts w:ascii="Calibri" w:eastAsia="Times New Roman" w:hAnsi="Calibri" w:cs="Calibri"/>
          <w:color w:val="000000" w:themeColor="text1"/>
          <w:kern w:val="0"/>
          <w:sz w:val="22"/>
          <w:szCs w:val="22"/>
          <w:lang w:eastAsia="es-MX"/>
          <w14:ligatures w14:val="none"/>
        </w:rPr>
        <w:t>29)</w:t>
      </w:r>
      <w:r w:rsidR="00672C3E">
        <w:rPr>
          <w:rFonts w:ascii="Calibri" w:eastAsia="Times New Roman" w:hAnsi="Calibri" w:cs="Calibri"/>
          <w:color w:val="000000" w:themeColor="text1"/>
          <w:kern w:val="0"/>
          <w:sz w:val="22"/>
          <w:szCs w:val="22"/>
          <w:lang w:eastAsia="es-MX"/>
          <w14:ligatures w14:val="none"/>
        </w:rPr>
        <w:t xml:space="preserve"> y somos hijos del corazón de Dios, porque fuimos adoptados por medio de Jesucristo, “</w:t>
      </w:r>
      <w:r w:rsidR="00672C3E" w:rsidRPr="00672C3E">
        <w:rPr>
          <w:rFonts w:ascii="Calibri" w:eastAsia="Times New Roman" w:hAnsi="Calibri" w:cs="Calibri"/>
          <w:color w:val="000000" w:themeColor="text1"/>
          <w:kern w:val="0"/>
          <w:sz w:val="22"/>
          <w:szCs w:val="22"/>
          <w:lang w:eastAsia="es-MX"/>
          <w14:ligatures w14:val="none"/>
        </w:rPr>
        <w:t>en amor habiéndonos predestinado para ser </w:t>
      </w:r>
      <w:r w:rsidR="00672C3E" w:rsidRPr="00672C3E">
        <w:rPr>
          <w:rFonts w:ascii="Calibri" w:eastAsia="Times New Roman" w:hAnsi="Calibri" w:cs="Calibri"/>
          <w:b/>
          <w:bCs/>
          <w:color w:val="000000" w:themeColor="text1"/>
          <w:kern w:val="0"/>
          <w:sz w:val="22"/>
          <w:szCs w:val="22"/>
          <w:bdr w:val="none" w:sz="0" w:space="0" w:color="auto" w:frame="1"/>
          <w:lang w:eastAsia="es-MX"/>
          <w14:ligatures w14:val="none"/>
        </w:rPr>
        <w:t>adoptados</w:t>
      </w:r>
      <w:r w:rsidR="00672C3E" w:rsidRPr="00672C3E">
        <w:rPr>
          <w:rFonts w:ascii="Calibri" w:eastAsia="Times New Roman" w:hAnsi="Calibri" w:cs="Calibri"/>
          <w:color w:val="000000" w:themeColor="text1"/>
          <w:kern w:val="0"/>
          <w:sz w:val="22"/>
          <w:szCs w:val="22"/>
          <w:lang w:eastAsia="es-MX"/>
          <w14:ligatures w14:val="none"/>
        </w:rPr>
        <w:t> hijos suyos por medio de Jesucristo, según el puro afecto de su voluntad,</w:t>
      </w:r>
      <w:r w:rsidR="00D968C9">
        <w:rPr>
          <w:rFonts w:ascii="Calibri" w:eastAsia="Times New Roman" w:hAnsi="Calibri" w:cs="Calibri"/>
          <w:color w:val="000000" w:themeColor="text1"/>
          <w:kern w:val="0"/>
          <w:sz w:val="22"/>
          <w:szCs w:val="22"/>
          <w:lang w:eastAsia="es-MX"/>
          <w14:ligatures w14:val="none"/>
        </w:rPr>
        <w:t>” (Efesios 1:5) Así, por medio de la fe en Cristo nos convertimos en ciudadanos del cielo, en herederos del reino de Dios, en miembros de la familia de Dios</w:t>
      </w:r>
      <w:r w:rsidR="002F735D">
        <w:rPr>
          <w:rFonts w:ascii="Calibri" w:eastAsia="Times New Roman" w:hAnsi="Calibri" w:cs="Calibri"/>
          <w:color w:val="000000" w:themeColor="text1"/>
          <w:kern w:val="0"/>
          <w:sz w:val="22"/>
          <w:szCs w:val="22"/>
          <w:lang w:eastAsia="es-MX"/>
          <w14:ligatures w14:val="none"/>
        </w:rPr>
        <w:t>, una familia que nunca más sufrirá la ausencia, la soledad, la separación por la muerte de un ser querido, porque en ese lugar no habrá muerte ni separación, como dice</w:t>
      </w:r>
      <w:r w:rsidR="00D968C9">
        <w:rPr>
          <w:rFonts w:ascii="Calibri" w:eastAsia="Times New Roman" w:hAnsi="Calibri" w:cs="Calibri"/>
          <w:color w:val="000000" w:themeColor="text1"/>
          <w:kern w:val="0"/>
          <w:sz w:val="22"/>
          <w:szCs w:val="22"/>
          <w:lang w:eastAsia="es-MX"/>
          <w14:ligatures w14:val="none"/>
        </w:rPr>
        <w:t xml:space="preserve"> </w:t>
      </w:r>
      <w:r w:rsidR="00822A4D">
        <w:rPr>
          <w:rFonts w:ascii="Calibri" w:eastAsia="Times New Roman" w:hAnsi="Calibri" w:cs="Calibri"/>
          <w:color w:val="000000" w:themeColor="text1"/>
          <w:kern w:val="0"/>
          <w:sz w:val="22"/>
          <w:szCs w:val="22"/>
          <w:lang w:eastAsia="es-MX"/>
          <w14:ligatures w14:val="none"/>
        </w:rPr>
        <w:t xml:space="preserve"> Apocalipsis 21:14 dice “</w:t>
      </w:r>
      <w:r w:rsidR="00822A4D" w:rsidRPr="00822A4D">
        <w:rPr>
          <w:rFonts w:ascii="Calibri" w:eastAsia="Times New Roman" w:hAnsi="Calibri" w:cs="Calibri"/>
          <w:color w:val="000000"/>
          <w:kern w:val="0"/>
          <w:sz w:val="22"/>
          <w:szCs w:val="22"/>
          <w:lang w:eastAsia="es-MX"/>
          <w14:ligatures w14:val="none"/>
        </w:rPr>
        <w:t>Enjugará Dios toda lágrima de los ojos de ellos; y ya no habrá muerte, ni habrá más llanto, ni clamor, ni dolor; porque las primeras cosas pasaron.</w:t>
      </w:r>
      <w:r w:rsidR="00822A4D">
        <w:rPr>
          <w:rFonts w:ascii="Calibri" w:eastAsia="Times New Roman" w:hAnsi="Calibri" w:cs="Calibri"/>
          <w:color w:val="000000"/>
          <w:kern w:val="0"/>
          <w:sz w:val="22"/>
          <w:szCs w:val="22"/>
          <w:lang w:eastAsia="es-MX"/>
          <w14:ligatures w14:val="none"/>
        </w:rPr>
        <w:t xml:space="preserve">” </w:t>
      </w:r>
    </w:p>
    <w:p w14:paraId="01AEB9FF" w14:textId="77777777" w:rsidR="00AF436C" w:rsidRDefault="00AF436C" w:rsidP="00571564">
      <w:pPr>
        <w:jc w:val="both"/>
        <w:rPr>
          <w:rFonts w:ascii="Calibri" w:eastAsia="Times New Roman" w:hAnsi="Calibri" w:cs="Calibri"/>
          <w:color w:val="000000"/>
          <w:kern w:val="0"/>
          <w:sz w:val="22"/>
          <w:szCs w:val="22"/>
          <w:lang w:eastAsia="es-MX"/>
          <w14:ligatures w14:val="none"/>
        </w:rPr>
      </w:pPr>
    </w:p>
    <w:p w14:paraId="62445664" w14:textId="365698DF" w:rsidR="00AF436C" w:rsidRDefault="00AF436C" w:rsidP="00571564">
      <w:pPr>
        <w:jc w:val="both"/>
        <w:rPr>
          <w:rFonts w:ascii="Calibri" w:hAnsi="Calibri" w:cs="Calibri"/>
          <w:color w:val="000000"/>
          <w:sz w:val="22"/>
          <w:szCs w:val="22"/>
        </w:rPr>
      </w:pPr>
      <w:r>
        <w:rPr>
          <w:rFonts w:ascii="Calibri" w:eastAsia="Times New Roman" w:hAnsi="Calibri" w:cs="Calibri"/>
          <w:color w:val="000000"/>
          <w:kern w:val="0"/>
          <w:sz w:val="22"/>
          <w:szCs w:val="22"/>
          <w:lang w:eastAsia="es-MX"/>
          <w14:ligatures w14:val="none"/>
        </w:rPr>
        <w:tab/>
        <w:t>De esta manera se cierra el ciclo del propósito eterno de Dios planificado desde la eternidad hasta la eternidad</w:t>
      </w:r>
      <w:r w:rsidR="009D3CDB">
        <w:rPr>
          <w:rFonts w:ascii="Calibri" w:eastAsia="Times New Roman" w:hAnsi="Calibri" w:cs="Calibri"/>
          <w:color w:val="000000"/>
          <w:kern w:val="0"/>
          <w:sz w:val="22"/>
          <w:szCs w:val="22"/>
          <w:lang w:eastAsia="es-MX"/>
          <w14:ligatures w14:val="none"/>
        </w:rPr>
        <w:t xml:space="preserve"> para formar parte de esta familia eterna</w:t>
      </w:r>
      <w:r w:rsidR="00AE4B4E">
        <w:rPr>
          <w:rFonts w:ascii="Calibri" w:eastAsia="Times New Roman" w:hAnsi="Calibri" w:cs="Calibri"/>
          <w:color w:val="000000"/>
          <w:kern w:val="0"/>
          <w:sz w:val="22"/>
          <w:szCs w:val="22"/>
          <w:lang w:eastAsia="es-MX"/>
          <w14:ligatures w14:val="none"/>
        </w:rPr>
        <w:t xml:space="preserve"> “</w:t>
      </w:r>
      <w:r w:rsidR="00AE4B4E" w:rsidRPr="0071465F">
        <w:rPr>
          <w:rFonts w:ascii="Calibri" w:eastAsia="Times New Roman" w:hAnsi="Calibri" w:cs="Calibri"/>
          <w:color w:val="000000"/>
          <w:kern w:val="0"/>
          <w:sz w:val="22"/>
          <w:szCs w:val="22"/>
          <w:lang w:eastAsia="es-MX"/>
          <w14:ligatures w14:val="none"/>
        </w:rPr>
        <w:t xml:space="preserve">conforme al propósito eterno que hizo en Cristo Jesús nuestro Señor, </w:t>
      </w:r>
      <w:r w:rsidR="00AE4B4E" w:rsidRPr="0071465F">
        <w:rPr>
          <w:rFonts w:ascii="Calibri" w:hAnsi="Calibri" w:cs="Calibri"/>
          <w:color w:val="000000"/>
          <w:sz w:val="22"/>
          <w:szCs w:val="22"/>
        </w:rPr>
        <w:t> en quien tenemos seguridad y acceso con confianza por medio de la fe en él;</w:t>
      </w:r>
      <w:r w:rsidR="00AE4B4E">
        <w:rPr>
          <w:rFonts w:ascii="Calibri" w:hAnsi="Calibri" w:cs="Calibri"/>
          <w:color w:val="000000"/>
          <w:sz w:val="22"/>
          <w:szCs w:val="22"/>
        </w:rPr>
        <w:t xml:space="preserve">” (Efesios 3:11-12) </w:t>
      </w:r>
    </w:p>
    <w:p w14:paraId="1D014D97" w14:textId="77777777" w:rsidR="003D1B4F" w:rsidRDefault="003D1B4F" w:rsidP="00571564">
      <w:pPr>
        <w:jc w:val="both"/>
        <w:rPr>
          <w:rFonts w:ascii="Calibri" w:hAnsi="Calibri" w:cs="Calibri"/>
          <w:color w:val="000000"/>
          <w:sz w:val="22"/>
          <w:szCs w:val="22"/>
        </w:rPr>
      </w:pPr>
    </w:p>
    <w:p w14:paraId="019D5233" w14:textId="1ADE77A3" w:rsidR="00D52590" w:rsidRDefault="003D1B4F" w:rsidP="00D52590">
      <w:pPr>
        <w:jc w:val="both"/>
        <w:rPr>
          <w:rFonts w:ascii="Calibri" w:hAnsi="Calibri" w:cs="Calibri"/>
          <w:sz w:val="22"/>
          <w:szCs w:val="22"/>
        </w:rPr>
      </w:pPr>
      <w:r>
        <w:rPr>
          <w:rFonts w:ascii="Calibri" w:hAnsi="Calibri" w:cs="Calibri"/>
          <w:color w:val="000000"/>
          <w:sz w:val="22"/>
          <w:szCs w:val="22"/>
        </w:rPr>
        <w:tab/>
        <w:t>Y mientras esperamos el cumplimiento de todas las cosas</w:t>
      </w:r>
      <w:r w:rsidR="00D52590">
        <w:rPr>
          <w:rFonts w:ascii="Calibri" w:hAnsi="Calibri" w:cs="Calibri"/>
          <w:color w:val="000000"/>
          <w:sz w:val="22"/>
          <w:szCs w:val="22"/>
        </w:rPr>
        <w:t xml:space="preserve">, mientras aguardamos la manifestación de Jesucristo en su venida, mientras </w:t>
      </w:r>
      <w:r w:rsidR="00CF075A">
        <w:rPr>
          <w:rFonts w:ascii="Calibri" w:hAnsi="Calibri" w:cs="Calibri"/>
          <w:color w:val="000000"/>
          <w:sz w:val="22"/>
          <w:szCs w:val="22"/>
        </w:rPr>
        <w:t>formamos parte en la tierra de esta iglesia</w:t>
      </w:r>
      <w:r w:rsidR="00D52590">
        <w:rPr>
          <w:rFonts w:ascii="Calibri" w:hAnsi="Calibri" w:cs="Calibri"/>
          <w:color w:val="000000"/>
          <w:sz w:val="22"/>
          <w:szCs w:val="22"/>
        </w:rPr>
        <w:t xml:space="preserve"> </w:t>
      </w:r>
      <w:r w:rsidR="00D52590">
        <w:rPr>
          <w:rFonts w:ascii="Calibri" w:hAnsi="Calibri" w:cs="Calibri"/>
          <w:color w:val="000000"/>
          <w:sz w:val="22"/>
          <w:szCs w:val="22"/>
        </w:rPr>
        <w:lastRenderedPageBreak/>
        <w:t>vivamos como una genuina y real familia en la fe</w:t>
      </w:r>
      <w:r w:rsidR="00CF075A">
        <w:rPr>
          <w:rFonts w:ascii="Calibri" w:hAnsi="Calibri" w:cs="Calibri"/>
          <w:color w:val="000000"/>
          <w:sz w:val="22"/>
          <w:szCs w:val="22"/>
        </w:rPr>
        <w:t xml:space="preserve">, teniendo presente </w:t>
      </w:r>
      <w:r w:rsidR="004A79B1">
        <w:rPr>
          <w:rFonts w:ascii="Calibri" w:hAnsi="Calibri" w:cs="Calibri"/>
          <w:color w:val="000000"/>
          <w:sz w:val="22"/>
          <w:szCs w:val="22"/>
        </w:rPr>
        <w:t>la última recomendación del apóstol Pedro quien dijo:</w:t>
      </w:r>
      <w:r w:rsidR="00D52590">
        <w:rPr>
          <w:rFonts w:ascii="Calibri" w:hAnsi="Calibri" w:cs="Calibri"/>
          <w:color w:val="000000"/>
          <w:sz w:val="22"/>
          <w:szCs w:val="22"/>
        </w:rPr>
        <w:t xml:space="preserve"> </w:t>
      </w:r>
      <w:r w:rsidR="00D52590" w:rsidRPr="00AC4ECA">
        <w:rPr>
          <w:rFonts w:ascii="Calibri" w:hAnsi="Calibri" w:cs="Calibri"/>
          <w:sz w:val="22"/>
          <w:szCs w:val="22"/>
        </w:rPr>
        <w:t>“</w:t>
      </w:r>
      <w:r w:rsidR="00D52590" w:rsidRPr="00AC4ECA">
        <w:rPr>
          <w:rStyle w:val="text"/>
          <w:rFonts w:ascii="Calibri" w:hAnsi="Calibri" w:cs="Calibri"/>
          <w:color w:val="000000"/>
          <w:sz w:val="22"/>
          <w:szCs w:val="22"/>
          <w:shd w:val="clear" w:color="auto" w:fill="FFFFFF"/>
        </w:rPr>
        <w:t>Finalmente, sed todos de un mismo sentir, compasivos, amándoos fraternalmente, misericordiosos, amigables;</w:t>
      </w:r>
      <w:r w:rsidR="00D52590" w:rsidRPr="00AC4ECA">
        <w:rPr>
          <w:rFonts w:ascii="Calibri" w:hAnsi="Calibri" w:cs="Calibri"/>
          <w:color w:val="000000"/>
          <w:sz w:val="22"/>
          <w:szCs w:val="22"/>
          <w:shd w:val="clear" w:color="auto" w:fill="FFFFFF"/>
        </w:rPr>
        <w:t> </w:t>
      </w:r>
      <w:r w:rsidR="00D52590" w:rsidRPr="00AC4ECA">
        <w:rPr>
          <w:rStyle w:val="text"/>
          <w:rFonts w:ascii="Calibri" w:hAnsi="Calibri" w:cs="Calibri"/>
          <w:color w:val="000000"/>
          <w:sz w:val="22"/>
          <w:szCs w:val="22"/>
          <w:shd w:val="clear" w:color="auto" w:fill="FFFFFF"/>
        </w:rPr>
        <w:t>no devolviendo mal por mal, ni maldición por maldición, sino por el contrario, bendiciendo, sabiendo que fuisteis llamados para que heredaseis bendición”</w:t>
      </w:r>
      <w:r w:rsidR="00D52590">
        <w:rPr>
          <w:rStyle w:val="text"/>
          <w:rFonts w:ascii="Calibri" w:hAnsi="Calibri" w:cs="Calibri"/>
          <w:color w:val="000000"/>
          <w:sz w:val="22"/>
          <w:szCs w:val="22"/>
          <w:shd w:val="clear" w:color="auto" w:fill="FFFFFF"/>
        </w:rPr>
        <w:t>(</w:t>
      </w:r>
      <w:r w:rsidR="00D52590" w:rsidRPr="00AC4ECA">
        <w:rPr>
          <w:rFonts w:ascii="Calibri" w:hAnsi="Calibri" w:cs="Calibri"/>
          <w:sz w:val="22"/>
          <w:szCs w:val="22"/>
        </w:rPr>
        <w:t>1Ped 3:8-9</w:t>
      </w:r>
      <w:r w:rsidR="00D52590">
        <w:rPr>
          <w:rFonts w:ascii="Calibri" w:hAnsi="Calibri" w:cs="Calibri"/>
          <w:sz w:val="22"/>
          <w:szCs w:val="22"/>
        </w:rPr>
        <w:t>)</w:t>
      </w:r>
    </w:p>
    <w:p w14:paraId="19F026B7" w14:textId="77777777" w:rsidR="004A79B1" w:rsidRDefault="004A79B1" w:rsidP="00D52590">
      <w:pPr>
        <w:jc w:val="both"/>
        <w:rPr>
          <w:rFonts w:ascii="Calibri" w:hAnsi="Calibri" w:cs="Calibri"/>
          <w:sz w:val="22"/>
          <w:szCs w:val="22"/>
        </w:rPr>
      </w:pPr>
    </w:p>
    <w:p w14:paraId="756CEE76" w14:textId="762BF748" w:rsidR="004A79B1" w:rsidRDefault="004A79B1" w:rsidP="00D52590">
      <w:pPr>
        <w:jc w:val="both"/>
        <w:rPr>
          <w:rFonts w:ascii="Calibri" w:hAnsi="Calibri" w:cs="Calibri"/>
          <w:sz w:val="22"/>
          <w:szCs w:val="22"/>
        </w:rPr>
      </w:pPr>
      <w:r>
        <w:rPr>
          <w:rFonts w:ascii="Calibri" w:hAnsi="Calibri" w:cs="Calibri"/>
          <w:sz w:val="22"/>
          <w:szCs w:val="22"/>
        </w:rPr>
        <w:t>CONCLUSIÓN:</w:t>
      </w:r>
    </w:p>
    <w:p w14:paraId="70121A77" w14:textId="3CBBB05E" w:rsidR="004F012D" w:rsidRDefault="0046110D" w:rsidP="006808D0">
      <w:pPr>
        <w:pStyle w:val="verse"/>
        <w:shd w:val="clear" w:color="auto" w:fill="FFFFFF"/>
        <w:spacing w:before="0" w:beforeAutospacing="0" w:after="0" w:afterAutospacing="0"/>
        <w:jc w:val="both"/>
        <w:rPr>
          <w:rFonts w:ascii="Calibri" w:hAnsi="Calibri" w:cs="Calibri"/>
          <w:sz w:val="22"/>
          <w:szCs w:val="22"/>
          <w:lang w:val="es-ES_tradnl"/>
        </w:rPr>
      </w:pPr>
      <w:r>
        <w:rPr>
          <w:rFonts w:ascii="Calibri" w:hAnsi="Calibri" w:cs="Calibri"/>
          <w:sz w:val="22"/>
          <w:szCs w:val="22"/>
        </w:rPr>
        <w:tab/>
      </w:r>
      <w:r w:rsidRPr="00AC4ECA">
        <w:rPr>
          <w:rFonts w:ascii="Calibri" w:hAnsi="Calibri" w:cs="Calibri"/>
          <w:sz w:val="22"/>
          <w:szCs w:val="22"/>
          <w:lang w:val="es-ES_tradnl"/>
        </w:rPr>
        <w:t xml:space="preserve"> </w:t>
      </w:r>
      <w:r w:rsidR="0032051C">
        <w:rPr>
          <w:rFonts w:ascii="Calibri" w:hAnsi="Calibri" w:cs="Calibri"/>
          <w:sz w:val="22"/>
          <w:szCs w:val="22"/>
          <w:lang w:val="es-ES_tradnl"/>
        </w:rPr>
        <w:t xml:space="preserve">Hoy puedes unirte el múltiple propósito de Jesús, </w:t>
      </w:r>
      <w:r w:rsidR="00DA7655">
        <w:rPr>
          <w:rFonts w:ascii="Calibri" w:hAnsi="Calibri" w:cs="Calibri"/>
          <w:sz w:val="22"/>
          <w:szCs w:val="22"/>
          <w:lang w:val="es-ES_tradnl"/>
        </w:rPr>
        <w:t xml:space="preserve">el propósito de salvar a lo que se había perdido. </w:t>
      </w:r>
      <w:r w:rsidR="00D3313B">
        <w:rPr>
          <w:rFonts w:ascii="Calibri" w:hAnsi="Calibri" w:cs="Calibri"/>
          <w:sz w:val="22"/>
          <w:szCs w:val="22"/>
          <w:lang w:val="es-ES_tradnl"/>
        </w:rPr>
        <w:t>Si bien es cierto que h</w:t>
      </w:r>
      <w:r w:rsidR="00DA7655">
        <w:rPr>
          <w:rFonts w:ascii="Calibri" w:hAnsi="Calibri" w:cs="Calibri"/>
          <w:sz w:val="22"/>
          <w:szCs w:val="22"/>
          <w:lang w:val="es-ES_tradnl"/>
        </w:rPr>
        <w:t>ay un mundo por salvar</w:t>
      </w:r>
      <w:r w:rsidR="00D3313B">
        <w:rPr>
          <w:rFonts w:ascii="Calibri" w:hAnsi="Calibri" w:cs="Calibri"/>
          <w:sz w:val="22"/>
          <w:szCs w:val="22"/>
          <w:lang w:val="es-ES_tradnl"/>
        </w:rPr>
        <w:t xml:space="preserve"> con millones y millones de personas que no saben nada de Jesucristo</w:t>
      </w:r>
      <w:r w:rsidR="00DA7655">
        <w:rPr>
          <w:rFonts w:ascii="Calibri" w:hAnsi="Calibri" w:cs="Calibri"/>
          <w:sz w:val="22"/>
          <w:szCs w:val="22"/>
          <w:lang w:val="es-ES_tradnl"/>
        </w:rPr>
        <w:t xml:space="preserve">, </w:t>
      </w:r>
      <w:r w:rsidR="00D3313B">
        <w:rPr>
          <w:rFonts w:ascii="Calibri" w:hAnsi="Calibri" w:cs="Calibri"/>
          <w:sz w:val="22"/>
          <w:szCs w:val="22"/>
          <w:lang w:val="es-ES_tradnl"/>
        </w:rPr>
        <w:t xml:space="preserve">también es cierto que Dios no nos pide lo que no podemos </w:t>
      </w:r>
      <w:r w:rsidR="006C5C5D">
        <w:rPr>
          <w:rFonts w:ascii="Calibri" w:hAnsi="Calibri" w:cs="Calibri"/>
          <w:sz w:val="22"/>
          <w:szCs w:val="22"/>
          <w:lang w:val="es-ES_tradnl"/>
        </w:rPr>
        <w:t xml:space="preserve">alcanzar, sino lo que podemos, y lo que podemos hacer es comenzar con el intento de salvar a una sola persona por vez. </w:t>
      </w:r>
      <w:r w:rsidR="00DA7655">
        <w:rPr>
          <w:rFonts w:ascii="Calibri" w:hAnsi="Calibri" w:cs="Calibri"/>
          <w:sz w:val="22"/>
          <w:szCs w:val="22"/>
          <w:lang w:val="es-ES_tradnl"/>
        </w:rPr>
        <w:t xml:space="preserve"> </w:t>
      </w:r>
      <w:r w:rsidR="00DE795C">
        <w:rPr>
          <w:rFonts w:ascii="Calibri" w:hAnsi="Calibri" w:cs="Calibri"/>
          <w:sz w:val="22"/>
          <w:szCs w:val="22"/>
          <w:lang w:val="es-ES_tradnl"/>
        </w:rPr>
        <w:t>Comienza con una</w:t>
      </w:r>
      <w:r w:rsidR="00882FF0">
        <w:rPr>
          <w:rFonts w:ascii="Calibri" w:hAnsi="Calibri" w:cs="Calibri"/>
          <w:sz w:val="22"/>
          <w:szCs w:val="22"/>
          <w:lang w:val="es-ES_tradnl"/>
        </w:rPr>
        <w:t xml:space="preserve">, solo una y si lo haces, Jesús te dice “Bien, buen siervo y fiel, </w:t>
      </w:r>
      <w:r w:rsidR="00365483">
        <w:rPr>
          <w:rFonts w:ascii="Calibri" w:hAnsi="Calibri" w:cs="Calibri"/>
          <w:sz w:val="22"/>
          <w:szCs w:val="22"/>
          <w:lang w:val="es-ES_tradnl"/>
        </w:rPr>
        <w:t>sobre poco has sido fiel, sobre mucho te pondré”</w:t>
      </w:r>
    </w:p>
    <w:p w14:paraId="4D46F322" w14:textId="26DE83AB" w:rsidR="004F012D" w:rsidRDefault="004F012D" w:rsidP="006808D0">
      <w:pPr>
        <w:pStyle w:val="verse"/>
        <w:shd w:val="clear" w:color="auto" w:fill="FFFFFF"/>
        <w:spacing w:before="0" w:beforeAutospacing="0" w:after="0" w:afterAutospacing="0"/>
        <w:jc w:val="both"/>
        <w:rPr>
          <w:rFonts w:ascii="Calibri" w:hAnsi="Calibri" w:cs="Calibri"/>
          <w:sz w:val="22"/>
          <w:szCs w:val="22"/>
          <w:lang w:val="es-ES_tradnl"/>
        </w:rPr>
      </w:pPr>
      <w:r>
        <w:rPr>
          <w:rFonts w:ascii="Calibri" w:hAnsi="Calibri" w:cs="Calibri"/>
          <w:sz w:val="22"/>
          <w:szCs w:val="22"/>
          <w:lang w:val="es-ES_tradnl"/>
        </w:rPr>
        <w:tab/>
      </w:r>
      <w:r w:rsidR="00DA7655">
        <w:rPr>
          <w:rFonts w:ascii="Calibri" w:hAnsi="Calibri" w:cs="Calibri"/>
          <w:sz w:val="22"/>
          <w:szCs w:val="22"/>
          <w:lang w:val="es-ES_tradnl"/>
        </w:rPr>
        <w:t>También puedes unirte a su propósito</w:t>
      </w:r>
      <w:r w:rsidR="00365483">
        <w:rPr>
          <w:rFonts w:ascii="Calibri" w:hAnsi="Calibri" w:cs="Calibri"/>
          <w:sz w:val="22"/>
          <w:szCs w:val="22"/>
          <w:lang w:val="es-ES_tradnl"/>
        </w:rPr>
        <w:t>, al propósito de Cristo</w:t>
      </w:r>
      <w:r w:rsidR="00DA7655">
        <w:rPr>
          <w:rFonts w:ascii="Calibri" w:hAnsi="Calibri" w:cs="Calibri"/>
          <w:sz w:val="22"/>
          <w:szCs w:val="22"/>
          <w:lang w:val="es-ES_tradnl"/>
        </w:rPr>
        <w:t xml:space="preserve"> de edificar su iglesia</w:t>
      </w:r>
      <w:r w:rsidR="00365483">
        <w:rPr>
          <w:rFonts w:ascii="Calibri" w:hAnsi="Calibri" w:cs="Calibri"/>
          <w:sz w:val="22"/>
          <w:szCs w:val="22"/>
          <w:lang w:val="es-ES_tradnl"/>
        </w:rPr>
        <w:t xml:space="preserve">. Y te unes cuando estás </w:t>
      </w:r>
      <w:r w:rsidR="006808D0">
        <w:rPr>
          <w:rFonts w:ascii="Calibri" w:hAnsi="Calibri" w:cs="Calibri"/>
          <w:sz w:val="22"/>
          <w:szCs w:val="22"/>
          <w:lang w:val="es-ES_tradnl"/>
        </w:rPr>
        <w:t>animando, enseñando, fortaleciendo al débil, y completando lo que falta</w:t>
      </w:r>
      <w:r w:rsidR="006C5C5D">
        <w:rPr>
          <w:rFonts w:ascii="Calibri" w:hAnsi="Calibri" w:cs="Calibri"/>
          <w:sz w:val="22"/>
          <w:szCs w:val="22"/>
          <w:lang w:val="es-ES_tradnl"/>
        </w:rPr>
        <w:t xml:space="preserve"> en su crecimiento. </w:t>
      </w:r>
      <w:r w:rsidR="00D954FF">
        <w:rPr>
          <w:rFonts w:ascii="Calibri" w:hAnsi="Calibri" w:cs="Calibri"/>
          <w:sz w:val="22"/>
          <w:szCs w:val="22"/>
          <w:lang w:val="es-ES_tradnl"/>
        </w:rPr>
        <w:t xml:space="preserve">Si edificas a la iglesia estarás cooperando con Cristo en su propósito cuando dijo “Yo edificaré mi iglesia”. </w:t>
      </w:r>
    </w:p>
    <w:p w14:paraId="5EBCD6BA" w14:textId="411FADDA" w:rsidR="0046110D" w:rsidRDefault="004F012D" w:rsidP="006808D0">
      <w:pPr>
        <w:pStyle w:val="verse"/>
        <w:shd w:val="clear" w:color="auto" w:fill="FFFFFF"/>
        <w:spacing w:before="0" w:beforeAutospacing="0" w:after="0" w:afterAutospacing="0"/>
        <w:jc w:val="both"/>
        <w:rPr>
          <w:rFonts w:ascii="Calibri" w:hAnsi="Calibri" w:cs="Calibri"/>
          <w:sz w:val="22"/>
          <w:szCs w:val="22"/>
          <w:lang w:val="es-ES_tradnl"/>
        </w:rPr>
      </w:pPr>
      <w:r>
        <w:rPr>
          <w:rFonts w:ascii="Calibri" w:hAnsi="Calibri" w:cs="Calibri"/>
          <w:sz w:val="22"/>
          <w:szCs w:val="22"/>
          <w:lang w:val="es-ES_tradnl"/>
        </w:rPr>
        <w:tab/>
        <w:t>Y</w:t>
      </w:r>
      <w:r w:rsidR="006808D0">
        <w:rPr>
          <w:rFonts w:ascii="Calibri" w:hAnsi="Calibri" w:cs="Calibri"/>
          <w:sz w:val="22"/>
          <w:szCs w:val="22"/>
          <w:lang w:val="es-ES_tradnl"/>
        </w:rPr>
        <w:t xml:space="preserve"> puedes también unirte a Cristo </w:t>
      </w:r>
      <w:r w:rsidR="00F1527B">
        <w:rPr>
          <w:rFonts w:ascii="Calibri" w:hAnsi="Calibri" w:cs="Calibri"/>
          <w:sz w:val="22"/>
          <w:szCs w:val="22"/>
          <w:lang w:val="es-ES_tradnl"/>
        </w:rPr>
        <w:t>fomentando un espíritu de verdadera familia en la fe aquí en la tierra que continuará siendo familia en la eternidad</w:t>
      </w:r>
      <w:r w:rsidR="00975A1A">
        <w:rPr>
          <w:rFonts w:ascii="Calibri" w:hAnsi="Calibri" w:cs="Calibri"/>
          <w:sz w:val="22"/>
          <w:szCs w:val="22"/>
          <w:lang w:val="es-ES_tradnl"/>
        </w:rPr>
        <w:t xml:space="preserve"> porque somos la familia de Dios. (Efesios 2:19</w:t>
      </w:r>
      <w:r w:rsidR="001C5482">
        <w:rPr>
          <w:rFonts w:ascii="Calibri" w:hAnsi="Calibri" w:cs="Calibri"/>
          <w:sz w:val="22"/>
          <w:szCs w:val="22"/>
          <w:lang w:val="es-ES_tradnl"/>
        </w:rPr>
        <w:t>) Si</w:t>
      </w:r>
      <w:r w:rsidR="00F1527B">
        <w:rPr>
          <w:rFonts w:ascii="Calibri" w:hAnsi="Calibri" w:cs="Calibri"/>
          <w:sz w:val="22"/>
          <w:szCs w:val="22"/>
          <w:lang w:val="es-ES_tradnl"/>
        </w:rPr>
        <w:t xml:space="preserve"> así lo haces, podrás afirmar en </w:t>
      </w:r>
      <w:r w:rsidR="00DE795C">
        <w:rPr>
          <w:rFonts w:ascii="Calibri" w:hAnsi="Calibri" w:cs="Calibri"/>
          <w:sz w:val="22"/>
          <w:szCs w:val="22"/>
          <w:lang w:val="es-ES_tradnl"/>
        </w:rPr>
        <w:t>fe las</w:t>
      </w:r>
      <w:r w:rsidR="00F1527B">
        <w:rPr>
          <w:rFonts w:ascii="Calibri" w:hAnsi="Calibri" w:cs="Calibri"/>
          <w:sz w:val="22"/>
          <w:szCs w:val="22"/>
          <w:lang w:val="es-ES_tradnl"/>
        </w:rPr>
        <w:t xml:space="preserve"> palabras del salmo que dice: </w:t>
      </w:r>
      <w:r w:rsidR="0046110D" w:rsidRPr="00AC4ECA">
        <w:rPr>
          <w:rFonts w:ascii="Calibri" w:hAnsi="Calibri" w:cs="Calibri"/>
          <w:sz w:val="22"/>
          <w:szCs w:val="22"/>
          <w:lang w:val="es-ES_tradnl"/>
        </w:rPr>
        <w:t>“</w:t>
      </w:r>
      <w:r w:rsidR="0046110D" w:rsidRPr="00AC4ECA">
        <w:rPr>
          <w:rStyle w:val="text"/>
          <w:rFonts w:ascii="Calibri" w:hAnsi="Calibri" w:cs="Calibri"/>
          <w:color w:val="000000"/>
          <w:sz w:val="22"/>
          <w:szCs w:val="22"/>
        </w:rPr>
        <w:t>Jehová cumplirá su propósito en mí;</w:t>
      </w:r>
      <w:r w:rsidR="0032051C">
        <w:rPr>
          <w:rFonts w:ascii="Calibri" w:hAnsi="Calibri" w:cs="Calibri"/>
          <w:color w:val="000000"/>
          <w:sz w:val="22"/>
          <w:szCs w:val="22"/>
        </w:rPr>
        <w:t xml:space="preserve"> </w:t>
      </w:r>
      <w:r w:rsidR="0046110D" w:rsidRPr="00AC4ECA">
        <w:rPr>
          <w:rStyle w:val="text"/>
          <w:rFonts w:ascii="Calibri" w:hAnsi="Calibri" w:cs="Calibri"/>
          <w:color w:val="000000"/>
          <w:sz w:val="22"/>
          <w:szCs w:val="22"/>
        </w:rPr>
        <w:t>Tu misericordia, oh Jehová, es para siempre;</w:t>
      </w:r>
      <w:r w:rsidR="0032051C">
        <w:rPr>
          <w:rFonts w:ascii="Calibri" w:hAnsi="Calibri" w:cs="Calibri"/>
          <w:color w:val="000000"/>
          <w:sz w:val="22"/>
          <w:szCs w:val="22"/>
        </w:rPr>
        <w:t xml:space="preserve"> </w:t>
      </w:r>
      <w:r w:rsidR="0046110D" w:rsidRPr="00AC4ECA">
        <w:rPr>
          <w:rStyle w:val="text"/>
          <w:rFonts w:ascii="Calibri" w:hAnsi="Calibri" w:cs="Calibri"/>
          <w:color w:val="000000"/>
          <w:sz w:val="22"/>
          <w:szCs w:val="22"/>
        </w:rPr>
        <w:t>No desampares la obra de tus manos.”</w:t>
      </w:r>
      <w:r w:rsidR="0032051C">
        <w:rPr>
          <w:rStyle w:val="text"/>
          <w:rFonts w:ascii="Calibri" w:hAnsi="Calibri" w:cs="Calibri"/>
          <w:color w:val="000000"/>
          <w:sz w:val="22"/>
          <w:szCs w:val="22"/>
        </w:rPr>
        <w:t xml:space="preserve"> (</w:t>
      </w:r>
      <w:r w:rsidR="0032051C" w:rsidRPr="00AC4ECA">
        <w:rPr>
          <w:rFonts w:ascii="Calibri" w:hAnsi="Calibri" w:cs="Calibri"/>
          <w:sz w:val="22"/>
          <w:szCs w:val="22"/>
          <w:lang w:val="es-ES_tradnl"/>
        </w:rPr>
        <w:t>Salmo 138:8</w:t>
      </w:r>
      <w:r w:rsidR="0032051C">
        <w:rPr>
          <w:rFonts w:ascii="Calibri" w:hAnsi="Calibri" w:cs="Calibri"/>
          <w:sz w:val="22"/>
          <w:szCs w:val="22"/>
          <w:lang w:val="es-ES_tradnl"/>
        </w:rPr>
        <w:t>)</w:t>
      </w:r>
      <w:r w:rsidR="00DE795C">
        <w:rPr>
          <w:rFonts w:ascii="Calibri" w:hAnsi="Calibri" w:cs="Calibri"/>
          <w:sz w:val="22"/>
          <w:szCs w:val="22"/>
          <w:lang w:val="es-ES_tradnl"/>
        </w:rPr>
        <w:t xml:space="preserve"> Sí, </w:t>
      </w:r>
      <w:r w:rsidR="00975A1A">
        <w:rPr>
          <w:rFonts w:ascii="Calibri" w:hAnsi="Calibri" w:cs="Calibri"/>
          <w:sz w:val="22"/>
          <w:szCs w:val="22"/>
          <w:lang w:val="es-ES_tradnl"/>
        </w:rPr>
        <w:t xml:space="preserve">en verdad, </w:t>
      </w:r>
      <w:r w:rsidR="00DE795C">
        <w:rPr>
          <w:rFonts w:ascii="Calibri" w:hAnsi="Calibri" w:cs="Calibri"/>
          <w:sz w:val="22"/>
          <w:szCs w:val="22"/>
          <w:lang w:val="es-ES_tradnl"/>
        </w:rPr>
        <w:t xml:space="preserve">Dios cumplirá su propósito en tu vida porque su misericordia es para siempre. </w:t>
      </w:r>
    </w:p>
    <w:p w14:paraId="2C03FEC9" w14:textId="7C5A3B02" w:rsidR="00975A1A" w:rsidRPr="00AC4ECA" w:rsidRDefault="00975A1A" w:rsidP="006808D0">
      <w:pPr>
        <w:pStyle w:val="verse"/>
        <w:shd w:val="clear" w:color="auto" w:fill="FFFFFF"/>
        <w:spacing w:before="0" w:beforeAutospacing="0" w:after="0" w:afterAutospacing="0"/>
        <w:jc w:val="both"/>
        <w:rPr>
          <w:rFonts w:ascii="Calibri" w:hAnsi="Calibri" w:cs="Calibri"/>
          <w:color w:val="000000"/>
          <w:sz w:val="22"/>
          <w:szCs w:val="22"/>
        </w:rPr>
      </w:pPr>
      <w:r>
        <w:rPr>
          <w:rFonts w:ascii="Calibri" w:hAnsi="Calibri" w:cs="Calibri"/>
          <w:sz w:val="22"/>
          <w:szCs w:val="22"/>
          <w:lang w:val="es-ES_tradnl"/>
        </w:rPr>
        <w:tab/>
      </w:r>
      <w:r w:rsidR="00DB1DAA">
        <w:rPr>
          <w:rFonts w:ascii="Calibri" w:hAnsi="Calibri" w:cs="Calibri"/>
          <w:sz w:val="22"/>
          <w:szCs w:val="22"/>
          <w:lang w:val="es-ES_tradnl"/>
        </w:rPr>
        <w:t xml:space="preserve">¿Quieres unirte al propósito de Jesús? Es una decisión que marcará tu vida para siempre. </w:t>
      </w:r>
    </w:p>
    <w:p w14:paraId="6BF48CB1" w14:textId="0D868F04" w:rsidR="0046110D" w:rsidRDefault="0046110D" w:rsidP="00D52590">
      <w:pPr>
        <w:jc w:val="both"/>
        <w:rPr>
          <w:rFonts w:ascii="Calibri" w:hAnsi="Calibri" w:cs="Calibri"/>
          <w:sz w:val="22"/>
          <w:szCs w:val="22"/>
        </w:rPr>
      </w:pPr>
    </w:p>
    <w:p w14:paraId="7E2593FF" w14:textId="02ABA7A9" w:rsidR="004A79B1" w:rsidRPr="00AC4ECA" w:rsidRDefault="004A79B1" w:rsidP="00D52590">
      <w:pPr>
        <w:jc w:val="both"/>
        <w:rPr>
          <w:rStyle w:val="text"/>
          <w:rFonts w:ascii="Calibri" w:hAnsi="Calibri" w:cs="Calibri"/>
          <w:color w:val="000000"/>
          <w:sz w:val="22"/>
          <w:szCs w:val="22"/>
          <w:shd w:val="clear" w:color="auto" w:fill="FFFFFF"/>
        </w:rPr>
      </w:pPr>
      <w:r>
        <w:rPr>
          <w:rFonts w:ascii="Calibri" w:hAnsi="Calibri" w:cs="Calibri"/>
          <w:sz w:val="22"/>
          <w:szCs w:val="22"/>
        </w:rPr>
        <w:tab/>
      </w:r>
    </w:p>
    <w:p w14:paraId="68EE71E1" w14:textId="0B6716D8" w:rsidR="003D1B4F" w:rsidRPr="00165F96" w:rsidRDefault="003D1B4F" w:rsidP="00571564">
      <w:pPr>
        <w:jc w:val="both"/>
        <w:rPr>
          <w:rFonts w:ascii="Calibri" w:hAnsi="Calibri" w:cs="Calibri"/>
          <w:color w:val="081C2A"/>
          <w:sz w:val="22"/>
          <w:szCs w:val="22"/>
          <w:shd w:val="clear" w:color="auto" w:fill="FFFFFF"/>
        </w:rPr>
      </w:pPr>
    </w:p>
    <w:p w14:paraId="61E9E002" w14:textId="77777777" w:rsidR="008131CF" w:rsidRDefault="008131CF" w:rsidP="00571564">
      <w:pPr>
        <w:jc w:val="both"/>
        <w:rPr>
          <w:rFonts w:ascii="Calibri" w:hAnsi="Calibri" w:cs="Calibri"/>
          <w:color w:val="081C2A"/>
          <w:sz w:val="22"/>
          <w:szCs w:val="22"/>
          <w:shd w:val="clear" w:color="auto" w:fill="FFFFFF"/>
        </w:rPr>
      </w:pPr>
    </w:p>
    <w:p w14:paraId="3EA66C90" w14:textId="77777777" w:rsidR="00672C3E" w:rsidRDefault="008131CF" w:rsidP="00571564">
      <w:pPr>
        <w:jc w:val="both"/>
        <w:rPr>
          <w:rFonts w:ascii="Calibri" w:hAnsi="Calibri" w:cs="Calibri"/>
          <w:color w:val="081C2A"/>
          <w:sz w:val="22"/>
          <w:szCs w:val="22"/>
          <w:shd w:val="clear" w:color="auto" w:fill="FFFFFF"/>
        </w:rPr>
      </w:pPr>
      <w:r>
        <w:rPr>
          <w:rFonts w:ascii="Calibri" w:hAnsi="Calibri" w:cs="Calibri"/>
          <w:color w:val="081C2A"/>
          <w:sz w:val="22"/>
          <w:szCs w:val="22"/>
          <w:shd w:val="clear" w:color="auto" w:fill="FFFFFF"/>
        </w:rPr>
        <w:tab/>
      </w:r>
    </w:p>
    <w:p w14:paraId="223E3B27" w14:textId="24B13E0E" w:rsidR="007B3C39" w:rsidRDefault="007B3C39" w:rsidP="00571564">
      <w:pPr>
        <w:jc w:val="both"/>
        <w:rPr>
          <w:rFonts w:ascii="Calibri" w:hAnsi="Calibri" w:cs="Calibri"/>
          <w:color w:val="081C2A"/>
          <w:sz w:val="22"/>
          <w:szCs w:val="22"/>
          <w:shd w:val="clear" w:color="auto" w:fill="FFFFFF"/>
        </w:rPr>
      </w:pPr>
    </w:p>
    <w:p w14:paraId="0E9F6511" w14:textId="54FA5290" w:rsidR="008131CF" w:rsidRDefault="008131CF" w:rsidP="00571564">
      <w:pPr>
        <w:jc w:val="both"/>
        <w:rPr>
          <w:rFonts w:ascii="Calibri" w:hAnsi="Calibri" w:cs="Calibri"/>
          <w:color w:val="081C2A"/>
          <w:sz w:val="22"/>
          <w:szCs w:val="22"/>
          <w:shd w:val="clear" w:color="auto" w:fill="FFFFFF"/>
        </w:rPr>
      </w:pPr>
    </w:p>
    <w:p w14:paraId="7A669DE9" w14:textId="77777777" w:rsidR="00571564" w:rsidRDefault="00571564" w:rsidP="00571564">
      <w:pPr>
        <w:jc w:val="both"/>
        <w:rPr>
          <w:rFonts w:ascii="Calibri" w:hAnsi="Calibri" w:cs="Calibri"/>
          <w:color w:val="081C2A"/>
          <w:sz w:val="22"/>
          <w:szCs w:val="22"/>
          <w:shd w:val="clear" w:color="auto" w:fill="FFFFFF"/>
        </w:rPr>
      </w:pPr>
    </w:p>
    <w:p w14:paraId="17F3DBC5" w14:textId="0142E199" w:rsidR="00571564" w:rsidRPr="00D36FAD" w:rsidRDefault="00571564" w:rsidP="00571564">
      <w:pPr>
        <w:jc w:val="both"/>
        <w:rPr>
          <w:rFonts w:ascii="Calibri" w:hAnsi="Calibri" w:cs="Calibri"/>
          <w:color w:val="081C2A"/>
          <w:sz w:val="22"/>
          <w:szCs w:val="22"/>
          <w:shd w:val="clear" w:color="auto" w:fill="FFFFFF"/>
        </w:rPr>
      </w:pPr>
      <w:r>
        <w:rPr>
          <w:rFonts w:ascii="Calibri" w:hAnsi="Calibri" w:cs="Calibri"/>
          <w:color w:val="081C2A"/>
          <w:sz w:val="22"/>
          <w:szCs w:val="22"/>
          <w:shd w:val="clear" w:color="auto" w:fill="FFFFFF"/>
        </w:rPr>
        <w:tab/>
      </w:r>
    </w:p>
    <w:p w14:paraId="6F122A5A" w14:textId="2C3B2C02" w:rsidR="00D36FAD" w:rsidRPr="003210BF" w:rsidRDefault="00D36FAD" w:rsidP="00BC6721">
      <w:pPr>
        <w:jc w:val="both"/>
        <w:rPr>
          <w:rFonts w:ascii="Calibri" w:hAnsi="Calibri" w:cs="Calibri"/>
          <w:color w:val="081C2A"/>
          <w:sz w:val="22"/>
          <w:szCs w:val="22"/>
          <w:shd w:val="clear" w:color="auto" w:fill="FFFFFF"/>
        </w:rPr>
      </w:pPr>
    </w:p>
    <w:p w14:paraId="61565830" w14:textId="1960B527" w:rsidR="00CB799B" w:rsidRPr="00CB799B" w:rsidRDefault="00CB799B" w:rsidP="00BC6721">
      <w:pPr>
        <w:jc w:val="both"/>
        <w:rPr>
          <w:rFonts w:ascii="Calibri" w:hAnsi="Calibri" w:cs="Calibri"/>
          <w:b/>
          <w:bCs/>
          <w:sz w:val="22"/>
          <w:szCs w:val="22"/>
          <w:lang w:val="es-ES_tradnl"/>
        </w:rPr>
      </w:pPr>
      <w:r>
        <w:rPr>
          <w:rFonts w:ascii="Calibri" w:hAnsi="Calibri" w:cs="Calibri"/>
          <w:b/>
          <w:bCs/>
          <w:color w:val="081C2A"/>
          <w:sz w:val="22"/>
          <w:szCs w:val="22"/>
          <w:shd w:val="clear" w:color="auto" w:fill="FFFFFF"/>
        </w:rPr>
        <w:tab/>
      </w:r>
    </w:p>
    <w:p w14:paraId="25E98609" w14:textId="77777777" w:rsidR="00BC6721" w:rsidRPr="00BC6721" w:rsidRDefault="00BC6721" w:rsidP="00FD2F96">
      <w:pPr>
        <w:jc w:val="both"/>
        <w:rPr>
          <w:rFonts w:ascii="Calibri" w:hAnsi="Calibri" w:cs="Calibri"/>
          <w:sz w:val="22"/>
          <w:szCs w:val="22"/>
        </w:rPr>
      </w:pPr>
    </w:p>
    <w:p w14:paraId="5BFB5279" w14:textId="50FC89C0" w:rsidR="00500F3B" w:rsidRPr="00DB1DAA" w:rsidRDefault="00500F3B" w:rsidP="00DB1DAA">
      <w:pPr>
        <w:pStyle w:val="Sinespaciado"/>
        <w:rPr>
          <w:lang w:val="es-ES_tradnl"/>
        </w:rPr>
      </w:pPr>
    </w:p>
    <w:sectPr w:rsidR="00500F3B" w:rsidRPr="00DB1DAA">
      <w:headerReference w:type="even" r:id="rId7"/>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50C2D" w14:textId="77777777" w:rsidR="00F12616" w:rsidRDefault="00F12616" w:rsidP="00E5715B">
      <w:r>
        <w:separator/>
      </w:r>
    </w:p>
  </w:endnote>
  <w:endnote w:type="continuationSeparator" w:id="0">
    <w:p w14:paraId="127AF9F0" w14:textId="77777777" w:rsidR="00F12616" w:rsidRDefault="00F12616" w:rsidP="00E5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C855E" w14:textId="77777777" w:rsidR="00F12616" w:rsidRDefault="00F12616" w:rsidP="00E5715B">
      <w:r>
        <w:separator/>
      </w:r>
    </w:p>
  </w:footnote>
  <w:footnote w:type="continuationSeparator" w:id="0">
    <w:p w14:paraId="3CDBA379" w14:textId="77777777" w:rsidR="00F12616" w:rsidRDefault="00F12616" w:rsidP="00E57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48639160"/>
      <w:docPartObj>
        <w:docPartGallery w:val="Page Numbers (Top of Page)"/>
        <w:docPartUnique/>
      </w:docPartObj>
    </w:sdtPr>
    <w:sdtContent>
      <w:p w14:paraId="368DBBDF" w14:textId="57177C1B" w:rsidR="00E5715B" w:rsidRDefault="00E5715B" w:rsidP="00163ECA">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0D31476C" w14:textId="77777777" w:rsidR="00E5715B" w:rsidRDefault="00E5715B" w:rsidP="00E5715B">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981160399"/>
      <w:docPartObj>
        <w:docPartGallery w:val="Page Numbers (Top of Page)"/>
        <w:docPartUnique/>
      </w:docPartObj>
    </w:sdtPr>
    <w:sdtContent>
      <w:p w14:paraId="5219F17C" w14:textId="76D0384F" w:rsidR="00E5715B" w:rsidRDefault="00E5715B" w:rsidP="00163ECA">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5497796B" w14:textId="77777777" w:rsidR="00E5715B" w:rsidRDefault="00E5715B" w:rsidP="00E5715B">
    <w:pPr>
      <w:pStyle w:val="Encabezado"/>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3B"/>
    <w:rsid w:val="000035A3"/>
    <w:rsid w:val="00015107"/>
    <w:rsid w:val="000161D1"/>
    <w:rsid w:val="00046C42"/>
    <w:rsid w:val="00053CDB"/>
    <w:rsid w:val="00066D99"/>
    <w:rsid w:val="000D0306"/>
    <w:rsid w:val="00102EA3"/>
    <w:rsid w:val="00122018"/>
    <w:rsid w:val="00122F80"/>
    <w:rsid w:val="00123FE6"/>
    <w:rsid w:val="001338E1"/>
    <w:rsid w:val="0015427A"/>
    <w:rsid w:val="00165F96"/>
    <w:rsid w:val="00173863"/>
    <w:rsid w:val="00175781"/>
    <w:rsid w:val="00182D3B"/>
    <w:rsid w:val="001B3855"/>
    <w:rsid w:val="001C3F97"/>
    <w:rsid w:val="001C5482"/>
    <w:rsid w:val="001D0870"/>
    <w:rsid w:val="001F0274"/>
    <w:rsid w:val="001F2C4B"/>
    <w:rsid w:val="00205546"/>
    <w:rsid w:val="002367EC"/>
    <w:rsid w:val="00243C68"/>
    <w:rsid w:val="00271D1B"/>
    <w:rsid w:val="002810C2"/>
    <w:rsid w:val="002A6231"/>
    <w:rsid w:val="002B1E5C"/>
    <w:rsid w:val="002C2724"/>
    <w:rsid w:val="002D1A10"/>
    <w:rsid w:val="002D7F06"/>
    <w:rsid w:val="002E14E2"/>
    <w:rsid w:val="002F735D"/>
    <w:rsid w:val="0032051C"/>
    <w:rsid w:val="003210BF"/>
    <w:rsid w:val="00327970"/>
    <w:rsid w:val="0033025A"/>
    <w:rsid w:val="00342224"/>
    <w:rsid w:val="003552B7"/>
    <w:rsid w:val="003608FE"/>
    <w:rsid w:val="0036409D"/>
    <w:rsid w:val="00365483"/>
    <w:rsid w:val="00372DA8"/>
    <w:rsid w:val="00384C66"/>
    <w:rsid w:val="003C2296"/>
    <w:rsid w:val="003D1B4F"/>
    <w:rsid w:val="003D6499"/>
    <w:rsid w:val="003D7CB7"/>
    <w:rsid w:val="00401EDC"/>
    <w:rsid w:val="00403F6C"/>
    <w:rsid w:val="00404C4E"/>
    <w:rsid w:val="00412A26"/>
    <w:rsid w:val="00423151"/>
    <w:rsid w:val="0042406C"/>
    <w:rsid w:val="004366F2"/>
    <w:rsid w:val="00442800"/>
    <w:rsid w:val="004455CC"/>
    <w:rsid w:val="0044786F"/>
    <w:rsid w:val="00455E8E"/>
    <w:rsid w:val="004604CE"/>
    <w:rsid w:val="0046110D"/>
    <w:rsid w:val="0047309B"/>
    <w:rsid w:val="00482643"/>
    <w:rsid w:val="004A79B1"/>
    <w:rsid w:val="004C1A97"/>
    <w:rsid w:val="004C2484"/>
    <w:rsid w:val="004C2818"/>
    <w:rsid w:val="004D52B7"/>
    <w:rsid w:val="004F012D"/>
    <w:rsid w:val="004F23E9"/>
    <w:rsid w:val="00500F3B"/>
    <w:rsid w:val="005050F1"/>
    <w:rsid w:val="0051390C"/>
    <w:rsid w:val="00517B9D"/>
    <w:rsid w:val="00532061"/>
    <w:rsid w:val="005401DB"/>
    <w:rsid w:val="005411B0"/>
    <w:rsid w:val="00545E2D"/>
    <w:rsid w:val="00553F3D"/>
    <w:rsid w:val="00566E91"/>
    <w:rsid w:val="00571564"/>
    <w:rsid w:val="005869AC"/>
    <w:rsid w:val="005B691C"/>
    <w:rsid w:val="005D6D6E"/>
    <w:rsid w:val="005E4D6C"/>
    <w:rsid w:val="005F11B8"/>
    <w:rsid w:val="00603A10"/>
    <w:rsid w:val="00627829"/>
    <w:rsid w:val="00646621"/>
    <w:rsid w:val="0066127D"/>
    <w:rsid w:val="0067116E"/>
    <w:rsid w:val="00672C3E"/>
    <w:rsid w:val="006808D0"/>
    <w:rsid w:val="00693D16"/>
    <w:rsid w:val="00693F28"/>
    <w:rsid w:val="006C5C5D"/>
    <w:rsid w:val="006C72A1"/>
    <w:rsid w:val="006E4378"/>
    <w:rsid w:val="00702DD6"/>
    <w:rsid w:val="00707B43"/>
    <w:rsid w:val="007131F1"/>
    <w:rsid w:val="007144C4"/>
    <w:rsid w:val="0071465F"/>
    <w:rsid w:val="007339EE"/>
    <w:rsid w:val="007363C8"/>
    <w:rsid w:val="00784D37"/>
    <w:rsid w:val="00785916"/>
    <w:rsid w:val="007942BD"/>
    <w:rsid w:val="00796B1C"/>
    <w:rsid w:val="007A46C0"/>
    <w:rsid w:val="007A735E"/>
    <w:rsid w:val="007B3C39"/>
    <w:rsid w:val="007C42B3"/>
    <w:rsid w:val="00810C4A"/>
    <w:rsid w:val="008131CF"/>
    <w:rsid w:val="0081367C"/>
    <w:rsid w:val="008154EC"/>
    <w:rsid w:val="008220A4"/>
    <w:rsid w:val="00822A4D"/>
    <w:rsid w:val="00832717"/>
    <w:rsid w:val="00833409"/>
    <w:rsid w:val="00842F38"/>
    <w:rsid w:val="00861165"/>
    <w:rsid w:val="00866929"/>
    <w:rsid w:val="00882FF0"/>
    <w:rsid w:val="008869BC"/>
    <w:rsid w:val="008A0E01"/>
    <w:rsid w:val="00906DE6"/>
    <w:rsid w:val="00932FFF"/>
    <w:rsid w:val="00961EE7"/>
    <w:rsid w:val="00975A1A"/>
    <w:rsid w:val="00985D27"/>
    <w:rsid w:val="009B4442"/>
    <w:rsid w:val="009B5324"/>
    <w:rsid w:val="009B7CBC"/>
    <w:rsid w:val="009C1FC9"/>
    <w:rsid w:val="009D1A8E"/>
    <w:rsid w:val="009D3CDB"/>
    <w:rsid w:val="00A34BCD"/>
    <w:rsid w:val="00A41BF2"/>
    <w:rsid w:val="00A4374B"/>
    <w:rsid w:val="00A628F8"/>
    <w:rsid w:val="00A711BA"/>
    <w:rsid w:val="00A87F3B"/>
    <w:rsid w:val="00A93E5B"/>
    <w:rsid w:val="00AA6B6C"/>
    <w:rsid w:val="00AB324B"/>
    <w:rsid w:val="00AB56D5"/>
    <w:rsid w:val="00AC4A8B"/>
    <w:rsid w:val="00AC4ECA"/>
    <w:rsid w:val="00AC5D6B"/>
    <w:rsid w:val="00AE31B1"/>
    <w:rsid w:val="00AE4B4E"/>
    <w:rsid w:val="00AE534D"/>
    <w:rsid w:val="00AF436C"/>
    <w:rsid w:val="00B013C6"/>
    <w:rsid w:val="00B47DD0"/>
    <w:rsid w:val="00B566A4"/>
    <w:rsid w:val="00B631EA"/>
    <w:rsid w:val="00B745A7"/>
    <w:rsid w:val="00B83D98"/>
    <w:rsid w:val="00B97BEC"/>
    <w:rsid w:val="00BC398D"/>
    <w:rsid w:val="00BC5E34"/>
    <w:rsid w:val="00BC6721"/>
    <w:rsid w:val="00BC676D"/>
    <w:rsid w:val="00BD08E0"/>
    <w:rsid w:val="00C01311"/>
    <w:rsid w:val="00C10388"/>
    <w:rsid w:val="00C61342"/>
    <w:rsid w:val="00C64A75"/>
    <w:rsid w:val="00C64ED1"/>
    <w:rsid w:val="00C775DB"/>
    <w:rsid w:val="00CA0203"/>
    <w:rsid w:val="00CB30D9"/>
    <w:rsid w:val="00CB799B"/>
    <w:rsid w:val="00CC4D74"/>
    <w:rsid w:val="00CF0084"/>
    <w:rsid w:val="00CF075A"/>
    <w:rsid w:val="00D01E97"/>
    <w:rsid w:val="00D10CA8"/>
    <w:rsid w:val="00D222B3"/>
    <w:rsid w:val="00D3313B"/>
    <w:rsid w:val="00D36FAD"/>
    <w:rsid w:val="00D4489C"/>
    <w:rsid w:val="00D52590"/>
    <w:rsid w:val="00D94FBE"/>
    <w:rsid w:val="00D954FF"/>
    <w:rsid w:val="00D968C9"/>
    <w:rsid w:val="00DA24E7"/>
    <w:rsid w:val="00DA7655"/>
    <w:rsid w:val="00DB1DAA"/>
    <w:rsid w:val="00DC39C3"/>
    <w:rsid w:val="00DE795C"/>
    <w:rsid w:val="00DF2C0A"/>
    <w:rsid w:val="00E01227"/>
    <w:rsid w:val="00E23BE9"/>
    <w:rsid w:val="00E26B52"/>
    <w:rsid w:val="00E51671"/>
    <w:rsid w:val="00E5715B"/>
    <w:rsid w:val="00E70E80"/>
    <w:rsid w:val="00E858E6"/>
    <w:rsid w:val="00EA36DF"/>
    <w:rsid w:val="00EB2882"/>
    <w:rsid w:val="00EB2E62"/>
    <w:rsid w:val="00ED14D4"/>
    <w:rsid w:val="00ED6CCB"/>
    <w:rsid w:val="00ED72CA"/>
    <w:rsid w:val="00F12616"/>
    <w:rsid w:val="00F1527B"/>
    <w:rsid w:val="00F15909"/>
    <w:rsid w:val="00F27431"/>
    <w:rsid w:val="00F321BE"/>
    <w:rsid w:val="00F463AE"/>
    <w:rsid w:val="00F84416"/>
    <w:rsid w:val="00F90E91"/>
    <w:rsid w:val="00F94838"/>
    <w:rsid w:val="00FB1686"/>
    <w:rsid w:val="00FB2EDC"/>
    <w:rsid w:val="00FB7E2D"/>
    <w:rsid w:val="00FC3467"/>
    <w:rsid w:val="00FC3E69"/>
    <w:rsid w:val="00FD2F96"/>
    <w:rsid w:val="00FD696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00E41314"/>
  <w15:chartTrackingRefBased/>
  <w15:docId w15:val="{C988EFBB-975F-1F44-95EF-09E123A94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00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00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500F3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00F3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00F3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00F3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00F3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00F3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00F3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00F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00F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500F3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00F3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00F3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00F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00F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00F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00F3B"/>
    <w:rPr>
      <w:rFonts w:eastAsiaTheme="majorEastAsia" w:cstheme="majorBidi"/>
      <w:color w:val="272727" w:themeColor="text1" w:themeTint="D8"/>
    </w:rPr>
  </w:style>
  <w:style w:type="paragraph" w:styleId="Ttulo">
    <w:name w:val="Title"/>
    <w:basedOn w:val="Normal"/>
    <w:next w:val="Normal"/>
    <w:link w:val="TtuloCar"/>
    <w:uiPriority w:val="10"/>
    <w:qFormat/>
    <w:rsid w:val="00500F3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00F3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00F3B"/>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00F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00F3B"/>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500F3B"/>
    <w:rPr>
      <w:i/>
      <w:iCs/>
      <w:color w:val="404040" w:themeColor="text1" w:themeTint="BF"/>
    </w:rPr>
  </w:style>
  <w:style w:type="paragraph" w:styleId="Prrafodelista">
    <w:name w:val="List Paragraph"/>
    <w:basedOn w:val="Normal"/>
    <w:uiPriority w:val="34"/>
    <w:qFormat/>
    <w:rsid w:val="00500F3B"/>
    <w:pPr>
      <w:ind w:left="720"/>
      <w:contextualSpacing/>
    </w:pPr>
  </w:style>
  <w:style w:type="character" w:styleId="nfasisintenso">
    <w:name w:val="Intense Emphasis"/>
    <w:basedOn w:val="Fuentedeprrafopredeter"/>
    <w:uiPriority w:val="21"/>
    <w:qFormat/>
    <w:rsid w:val="00500F3B"/>
    <w:rPr>
      <w:i/>
      <w:iCs/>
      <w:color w:val="0F4761" w:themeColor="accent1" w:themeShade="BF"/>
    </w:rPr>
  </w:style>
  <w:style w:type="paragraph" w:styleId="Citadestacada">
    <w:name w:val="Intense Quote"/>
    <w:basedOn w:val="Normal"/>
    <w:next w:val="Normal"/>
    <w:link w:val="CitadestacadaCar"/>
    <w:uiPriority w:val="30"/>
    <w:qFormat/>
    <w:rsid w:val="00500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00F3B"/>
    <w:rPr>
      <w:i/>
      <w:iCs/>
      <w:color w:val="0F4761" w:themeColor="accent1" w:themeShade="BF"/>
    </w:rPr>
  </w:style>
  <w:style w:type="character" w:styleId="Referenciaintensa">
    <w:name w:val="Intense Reference"/>
    <w:basedOn w:val="Fuentedeprrafopredeter"/>
    <w:uiPriority w:val="32"/>
    <w:qFormat/>
    <w:rsid w:val="00500F3B"/>
    <w:rPr>
      <w:b/>
      <w:bCs/>
      <w:smallCaps/>
      <w:color w:val="0F4761" w:themeColor="accent1" w:themeShade="BF"/>
      <w:spacing w:val="5"/>
    </w:rPr>
  </w:style>
  <w:style w:type="paragraph" w:customStyle="1" w:styleId="verse">
    <w:name w:val="verse"/>
    <w:basedOn w:val="Normal"/>
    <w:rsid w:val="00F15909"/>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text">
    <w:name w:val="text"/>
    <w:basedOn w:val="Fuentedeprrafopredeter"/>
    <w:rsid w:val="00F15909"/>
  </w:style>
  <w:style w:type="paragraph" w:styleId="Encabezado">
    <w:name w:val="header"/>
    <w:basedOn w:val="Normal"/>
    <w:link w:val="EncabezadoCar"/>
    <w:uiPriority w:val="99"/>
    <w:unhideWhenUsed/>
    <w:rsid w:val="00E5715B"/>
    <w:pPr>
      <w:tabs>
        <w:tab w:val="center" w:pos="4419"/>
        <w:tab w:val="right" w:pos="8838"/>
      </w:tabs>
    </w:pPr>
  </w:style>
  <w:style w:type="character" w:customStyle="1" w:styleId="EncabezadoCar">
    <w:name w:val="Encabezado Car"/>
    <w:basedOn w:val="Fuentedeprrafopredeter"/>
    <w:link w:val="Encabezado"/>
    <w:uiPriority w:val="99"/>
    <w:rsid w:val="00E5715B"/>
  </w:style>
  <w:style w:type="character" w:styleId="Nmerodepgina">
    <w:name w:val="page number"/>
    <w:basedOn w:val="Fuentedeprrafopredeter"/>
    <w:uiPriority w:val="99"/>
    <w:semiHidden/>
    <w:unhideWhenUsed/>
    <w:rsid w:val="00E5715B"/>
  </w:style>
  <w:style w:type="character" w:styleId="Fuerte">
    <w:name w:val="Strong"/>
    <w:basedOn w:val="Fuentedeprrafopredeter"/>
    <w:uiPriority w:val="22"/>
    <w:qFormat/>
    <w:rsid w:val="00CC4D74"/>
    <w:rPr>
      <w:b/>
      <w:bCs/>
    </w:rPr>
  </w:style>
  <w:style w:type="character" w:styleId="Hipervnculo">
    <w:name w:val="Hyperlink"/>
    <w:basedOn w:val="Fuentedeprrafopredeter"/>
    <w:uiPriority w:val="99"/>
    <w:unhideWhenUsed/>
    <w:rsid w:val="00AA6B6C"/>
    <w:rPr>
      <w:color w:val="0000FF"/>
      <w:u w:val="single"/>
    </w:rPr>
  </w:style>
  <w:style w:type="character" w:styleId="nfasis">
    <w:name w:val="Emphasis"/>
    <w:basedOn w:val="Fuentedeprrafopredeter"/>
    <w:uiPriority w:val="20"/>
    <w:qFormat/>
    <w:rsid w:val="00AA6B6C"/>
    <w:rPr>
      <w:i/>
      <w:iCs/>
    </w:rPr>
  </w:style>
  <w:style w:type="character" w:customStyle="1" w:styleId="letter">
    <w:name w:val="letter"/>
    <w:basedOn w:val="Fuentedeprrafopredeter"/>
    <w:rsid w:val="00AA6B6C"/>
  </w:style>
  <w:style w:type="character" w:customStyle="1" w:styleId="dt">
    <w:name w:val="dt"/>
    <w:basedOn w:val="Fuentedeprrafopredeter"/>
    <w:rsid w:val="00AA6B6C"/>
  </w:style>
  <w:style w:type="character" w:customStyle="1" w:styleId="dttext">
    <w:name w:val="dttext"/>
    <w:basedOn w:val="Fuentedeprrafopredeter"/>
    <w:rsid w:val="00AA6B6C"/>
  </w:style>
  <w:style w:type="character" w:customStyle="1" w:styleId="text-uppercase">
    <w:name w:val="text-uppercase"/>
    <w:basedOn w:val="Fuentedeprrafopredeter"/>
    <w:rsid w:val="00AA6B6C"/>
  </w:style>
  <w:style w:type="character" w:customStyle="1" w:styleId="ex-sent">
    <w:name w:val="ex-sent"/>
    <w:basedOn w:val="Fuentedeprrafopredeter"/>
    <w:rsid w:val="00AA6B6C"/>
  </w:style>
  <w:style w:type="character" w:customStyle="1" w:styleId="mwtwi">
    <w:name w:val="mw_t_wi"/>
    <w:basedOn w:val="Fuentedeprrafopredeter"/>
    <w:rsid w:val="00AA6B6C"/>
  </w:style>
  <w:style w:type="character" w:customStyle="1" w:styleId="auth">
    <w:name w:val="auth"/>
    <w:basedOn w:val="Fuentedeprrafopredeter"/>
    <w:rsid w:val="00AA6B6C"/>
  </w:style>
  <w:style w:type="character" w:customStyle="1" w:styleId="mdash">
    <w:name w:val="mdash"/>
    <w:basedOn w:val="Fuentedeprrafopredeter"/>
    <w:rsid w:val="00AA6B6C"/>
  </w:style>
  <w:style w:type="paragraph" w:styleId="NormalWeb">
    <w:name w:val="Normal (Web)"/>
    <w:basedOn w:val="Normal"/>
    <w:uiPriority w:val="99"/>
    <w:semiHidden/>
    <w:unhideWhenUsed/>
    <w:rsid w:val="003D7CB7"/>
    <w:pPr>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view-sources">
    <w:name w:val="view-sources"/>
    <w:basedOn w:val="Normal"/>
    <w:rsid w:val="00B013C6"/>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view-sourceslink-order">
    <w:name w:val="view-sources__link-order"/>
    <w:basedOn w:val="Fuentedeprrafopredeter"/>
    <w:rsid w:val="00B013C6"/>
  </w:style>
  <w:style w:type="character" w:customStyle="1" w:styleId="textfound">
    <w:name w:val="text_found"/>
    <w:basedOn w:val="Fuentedeprrafopredeter"/>
    <w:rsid w:val="00E23BE9"/>
  </w:style>
  <w:style w:type="character" w:styleId="Mencinsinresolver">
    <w:name w:val="Unresolved Mention"/>
    <w:basedOn w:val="Fuentedeprrafopredeter"/>
    <w:uiPriority w:val="99"/>
    <w:semiHidden/>
    <w:unhideWhenUsed/>
    <w:rsid w:val="00E23BE9"/>
    <w:rPr>
      <w:color w:val="605E5C"/>
      <w:shd w:val="clear" w:color="auto" w:fill="E1DFDD"/>
    </w:rPr>
  </w:style>
  <w:style w:type="character" w:customStyle="1" w:styleId="cite-bracket">
    <w:name w:val="cite-bracket"/>
    <w:basedOn w:val="Fuentedeprrafopredeter"/>
    <w:rsid w:val="0036409D"/>
  </w:style>
  <w:style w:type="paragraph" w:styleId="Sinespaciado">
    <w:name w:val="No Spacing"/>
    <w:uiPriority w:val="1"/>
    <w:qFormat/>
    <w:rsid w:val="005401DB"/>
  </w:style>
  <w:style w:type="character" w:styleId="Hipervnculovisitado">
    <w:name w:val="FollowedHyperlink"/>
    <w:basedOn w:val="Fuentedeprrafopredeter"/>
    <w:uiPriority w:val="99"/>
    <w:semiHidden/>
    <w:unhideWhenUsed/>
    <w:rsid w:val="0071465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ref.com/espanol/Lucas/19/Lucas-19-10.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438</TotalTime>
  <Pages>5</Pages>
  <Words>2740</Words>
  <Characters>13183</Characters>
  <Application>Microsoft Office Word</Application>
  <DocSecurity>0</DocSecurity>
  <Lines>274</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Prokopchuk</dc:creator>
  <cp:keywords/>
  <dc:description/>
  <cp:lastModifiedBy>Alberto Prokopchuk</cp:lastModifiedBy>
  <cp:revision>8</cp:revision>
  <dcterms:created xsi:type="dcterms:W3CDTF">2026-06-02T10:19:00Z</dcterms:created>
  <dcterms:modified xsi:type="dcterms:W3CDTF">2026-06-04T10:50:00Z</dcterms:modified>
</cp:coreProperties>
</file>