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7AC38" w14:textId="030784D1" w:rsidR="008154EC" w:rsidRDefault="0021442E" w:rsidP="0021442E">
      <w:pPr>
        <w:jc w:val="center"/>
        <w:rPr>
          <w:rFonts w:ascii="Calibri" w:hAnsi="Calibri" w:cs="Calibri"/>
          <w:b/>
          <w:bCs/>
          <w:sz w:val="22"/>
          <w:szCs w:val="22"/>
          <w:lang w:val="es-ES_tradnl"/>
        </w:rPr>
      </w:pPr>
      <w:r w:rsidRPr="001C0CF0">
        <w:rPr>
          <w:rFonts w:ascii="Calibri" w:hAnsi="Calibri" w:cs="Calibri"/>
          <w:b/>
          <w:bCs/>
          <w:sz w:val="22"/>
          <w:szCs w:val="22"/>
          <w:lang w:val="es-ES_tradnl"/>
        </w:rPr>
        <w:t>EDIFICA TU NUEVA VIDA, CELEBRANDO</w:t>
      </w:r>
    </w:p>
    <w:p w14:paraId="05E32D1C" w14:textId="00EDC504" w:rsidR="00FF6BF0" w:rsidRPr="00FF6BF0" w:rsidRDefault="00FF6BF0" w:rsidP="0021442E">
      <w:pPr>
        <w:jc w:val="center"/>
        <w:rPr>
          <w:rFonts w:ascii="Calibri" w:hAnsi="Calibri" w:cs="Calibri"/>
          <w:sz w:val="22"/>
          <w:szCs w:val="22"/>
          <w:lang w:val="es-ES_tradnl"/>
        </w:rPr>
      </w:pPr>
      <w:r>
        <w:rPr>
          <w:rFonts w:ascii="Calibri" w:hAnsi="Calibri" w:cs="Calibri"/>
          <w:sz w:val="22"/>
          <w:szCs w:val="22"/>
          <w:lang w:val="es-ES_tradnl"/>
        </w:rPr>
        <w:t>Nehemías 8:9-12</w:t>
      </w:r>
    </w:p>
    <w:p w14:paraId="6BF938AD" w14:textId="77777777" w:rsidR="0021442E" w:rsidRDefault="0021442E" w:rsidP="0021442E">
      <w:pPr>
        <w:jc w:val="center"/>
        <w:rPr>
          <w:rFonts w:ascii="Calibri" w:hAnsi="Calibri" w:cs="Calibri"/>
          <w:b/>
          <w:bCs/>
          <w:sz w:val="22"/>
          <w:szCs w:val="22"/>
          <w:lang w:val="es-ES_tradnl"/>
        </w:rPr>
      </w:pPr>
    </w:p>
    <w:p w14:paraId="212C521D" w14:textId="77777777" w:rsidR="001C0CF0" w:rsidRPr="001C0CF0" w:rsidRDefault="001C0CF0" w:rsidP="0021442E">
      <w:pPr>
        <w:jc w:val="center"/>
        <w:rPr>
          <w:rFonts w:ascii="Calibri" w:hAnsi="Calibri" w:cs="Calibri"/>
          <w:b/>
          <w:bCs/>
          <w:sz w:val="22"/>
          <w:szCs w:val="22"/>
          <w:lang w:val="es-ES_tradnl"/>
        </w:rPr>
      </w:pPr>
    </w:p>
    <w:p w14:paraId="2C0E39B2" w14:textId="47E6392E" w:rsidR="0021442E" w:rsidRDefault="0021442E" w:rsidP="00A628CC">
      <w:pPr>
        <w:jc w:val="both"/>
        <w:rPr>
          <w:rFonts w:ascii="Calibri" w:hAnsi="Calibri" w:cs="Calibri"/>
          <w:sz w:val="22"/>
          <w:szCs w:val="22"/>
          <w:lang w:val="es-ES_tradnl"/>
        </w:rPr>
      </w:pPr>
      <w:r w:rsidRPr="001C0CF0">
        <w:rPr>
          <w:rFonts w:ascii="Calibri" w:hAnsi="Calibri" w:cs="Calibri"/>
          <w:sz w:val="22"/>
          <w:szCs w:val="22"/>
          <w:lang w:val="es-ES_tradnl"/>
        </w:rPr>
        <w:t>INTRODUCCIÓN:</w:t>
      </w:r>
    </w:p>
    <w:p w14:paraId="3827E4D3" w14:textId="05E6EF15" w:rsidR="001C0CF0" w:rsidRDefault="001C0CF0" w:rsidP="00A628CC">
      <w:pPr>
        <w:jc w:val="both"/>
        <w:rPr>
          <w:rFonts w:ascii="Calibri" w:hAnsi="Calibri" w:cs="Calibri"/>
          <w:sz w:val="22"/>
          <w:szCs w:val="22"/>
          <w:lang w:val="es-ES_tradnl"/>
        </w:rPr>
      </w:pPr>
      <w:r>
        <w:rPr>
          <w:rFonts w:ascii="Calibri" w:hAnsi="Calibri" w:cs="Calibri"/>
          <w:sz w:val="22"/>
          <w:szCs w:val="22"/>
          <w:lang w:val="es-ES_tradnl"/>
        </w:rPr>
        <w:tab/>
        <w:t xml:space="preserve">Es increíble la fuerza que puede tener una celebración cuando se enfoca en Dios y en lo que Dios ha hecho. Tiene el enorme poder de transformar las vidas de los que celebran como también las circunstancias. Y tal es así que Dios estableció para su pueblo Israel la obligación de celebrar al menos tres grandes fiestas cada año. </w:t>
      </w:r>
    </w:p>
    <w:p w14:paraId="2167A867" w14:textId="77777777" w:rsidR="001C0CF0" w:rsidRDefault="001C0CF0" w:rsidP="00A628CC">
      <w:pPr>
        <w:jc w:val="both"/>
        <w:rPr>
          <w:rFonts w:ascii="Calibri" w:hAnsi="Calibri" w:cs="Calibri"/>
          <w:sz w:val="22"/>
          <w:szCs w:val="22"/>
          <w:lang w:val="es-ES_tradnl"/>
        </w:rPr>
      </w:pPr>
    </w:p>
    <w:p w14:paraId="073C9F1F" w14:textId="3C88B2DD" w:rsidR="001C0CF0" w:rsidRDefault="001C0CF0" w:rsidP="001C0CF0">
      <w:pPr>
        <w:jc w:val="both"/>
        <w:rPr>
          <w:rFonts w:ascii="Calibri" w:hAnsi="Calibri" w:cs="Calibri"/>
          <w:color w:val="000000" w:themeColor="text1"/>
          <w:sz w:val="22"/>
          <w:szCs w:val="22"/>
        </w:rPr>
      </w:pPr>
      <w:r>
        <w:rPr>
          <w:rFonts w:ascii="Calibri" w:hAnsi="Calibri" w:cs="Calibri"/>
          <w:sz w:val="22"/>
          <w:szCs w:val="22"/>
          <w:lang w:val="es-ES_tradnl"/>
        </w:rPr>
        <w:tab/>
        <w:t>En Éxodo 12:14 dice: “</w:t>
      </w:r>
      <w:r w:rsidRPr="001C0CF0">
        <w:rPr>
          <w:rFonts w:ascii="Calibri" w:hAnsi="Calibri" w:cs="Calibri"/>
          <w:color w:val="000000" w:themeColor="text1"/>
          <w:sz w:val="22"/>
          <w:szCs w:val="22"/>
        </w:rPr>
        <w:t>Y este día os será en memoria, y lo </w:t>
      </w:r>
      <w:r w:rsidRPr="001C0CF0">
        <w:rPr>
          <w:rFonts w:ascii="Calibri" w:hAnsi="Calibri" w:cs="Calibri"/>
          <w:color w:val="000000" w:themeColor="text1"/>
          <w:sz w:val="22"/>
          <w:szCs w:val="22"/>
          <w:bdr w:val="none" w:sz="0" w:space="0" w:color="auto" w:frame="1"/>
        </w:rPr>
        <w:t>celebraré</w:t>
      </w:r>
      <w:r w:rsidRPr="001C0CF0">
        <w:rPr>
          <w:rFonts w:ascii="Calibri" w:hAnsi="Calibri" w:cs="Calibri"/>
          <w:color w:val="000000" w:themeColor="text1"/>
          <w:sz w:val="22"/>
          <w:szCs w:val="22"/>
        </w:rPr>
        <w:t xml:space="preserve">is como fiesta solemne para Jehová durante vuestras generaciones; </w:t>
      </w:r>
      <w:r w:rsidRPr="001C0CF0">
        <w:rPr>
          <w:rFonts w:ascii="Calibri" w:hAnsi="Calibri" w:cs="Calibri"/>
          <w:b/>
          <w:bCs/>
          <w:color w:val="000000" w:themeColor="text1"/>
          <w:sz w:val="22"/>
          <w:szCs w:val="22"/>
        </w:rPr>
        <w:t>por estatuto perpetuo</w:t>
      </w:r>
      <w:r w:rsidRPr="001C0CF0">
        <w:rPr>
          <w:rFonts w:ascii="Calibri" w:hAnsi="Calibri" w:cs="Calibri"/>
          <w:color w:val="000000" w:themeColor="text1"/>
          <w:sz w:val="22"/>
          <w:szCs w:val="22"/>
        </w:rPr>
        <w:t xml:space="preserve"> lo </w:t>
      </w:r>
      <w:r w:rsidRPr="001C0CF0">
        <w:rPr>
          <w:rFonts w:ascii="Calibri" w:hAnsi="Calibri" w:cs="Calibri"/>
          <w:color w:val="000000" w:themeColor="text1"/>
          <w:sz w:val="22"/>
          <w:szCs w:val="22"/>
          <w:bdr w:val="none" w:sz="0" w:space="0" w:color="auto" w:frame="1"/>
        </w:rPr>
        <w:t>celebraré</w:t>
      </w:r>
      <w:r w:rsidRPr="001C0CF0">
        <w:rPr>
          <w:rFonts w:ascii="Calibri" w:hAnsi="Calibri" w:cs="Calibri"/>
          <w:color w:val="000000" w:themeColor="text1"/>
          <w:sz w:val="22"/>
          <w:szCs w:val="22"/>
        </w:rPr>
        <w:t>is.</w:t>
      </w:r>
      <w:r>
        <w:rPr>
          <w:rFonts w:ascii="Calibri" w:hAnsi="Calibri" w:cs="Calibri"/>
          <w:color w:val="000000" w:themeColor="text1"/>
          <w:sz w:val="22"/>
          <w:szCs w:val="22"/>
        </w:rPr>
        <w:t>” Y en Éxodo 23:14 dijo Dios:  “</w:t>
      </w:r>
      <w:r w:rsidRPr="001C0CF0">
        <w:rPr>
          <w:rFonts w:ascii="Calibri" w:hAnsi="Calibri" w:cs="Calibri"/>
          <w:color w:val="000000" w:themeColor="text1"/>
          <w:sz w:val="22"/>
          <w:szCs w:val="22"/>
        </w:rPr>
        <w:t>Tres veces en el año me </w:t>
      </w:r>
      <w:r w:rsidRPr="001C0CF0">
        <w:rPr>
          <w:rFonts w:ascii="Calibri" w:hAnsi="Calibri" w:cs="Calibri"/>
          <w:color w:val="000000" w:themeColor="text1"/>
          <w:sz w:val="22"/>
          <w:szCs w:val="22"/>
          <w:bdr w:val="none" w:sz="0" w:space="0" w:color="auto" w:frame="1"/>
        </w:rPr>
        <w:t>celebraré</w:t>
      </w:r>
      <w:r w:rsidRPr="001C0CF0">
        <w:rPr>
          <w:rFonts w:ascii="Calibri" w:hAnsi="Calibri" w:cs="Calibri"/>
          <w:color w:val="000000" w:themeColor="text1"/>
          <w:sz w:val="22"/>
          <w:szCs w:val="22"/>
        </w:rPr>
        <w:t>is fiesta.</w:t>
      </w:r>
      <w:r>
        <w:rPr>
          <w:rFonts w:ascii="Calibri" w:hAnsi="Calibri" w:cs="Calibri"/>
          <w:color w:val="000000" w:themeColor="text1"/>
          <w:sz w:val="22"/>
          <w:szCs w:val="22"/>
        </w:rPr>
        <w:t>” Aquí podemos notar que la celebración de estas fiestas no era opcional o que uno podía dejar de festejarlas porque no tenía ganas o estaba ocupado en otras cosas o tenía otras prioridades. No. Cada celebración fue establecida como un estatuto que tenía fuerza de ley. Un estatuto “es un conjunto de reglas que son dispuestas a través de artículos de obligado cumplimiento y tendrá fuerza de ley”. La celebración establecida por Dios es “un estatuto perpetuo” para todas las generaciones futuras. Porque la palabra “perpetuo” significa que “dura y permanece para siempre”.</w:t>
      </w:r>
    </w:p>
    <w:p w14:paraId="6A4323EC" w14:textId="77777777" w:rsidR="001C0CF0" w:rsidRDefault="001C0CF0" w:rsidP="001C0CF0">
      <w:pPr>
        <w:jc w:val="both"/>
        <w:rPr>
          <w:rFonts w:ascii="Calibri" w:hAnsi="Calibri" w:cs="Calibri"/>
          <w:color w:val="000000" w:themeColor="text1"/>
          <w:sz w:val="22"/>
          <w:szCs w:val="22"/>
        </w:rPr>
      </w:pPr>
    </w:p>
    <w:p w14:paraId="45DBEFD5" w14:textId="0BB05DED" w:rsidR="001C0CF0" w:rsidRDefault="001C0CF0" w:rsidP="001C0CF0">
      <w:pPr>
        <w:jc w:val="both"/>
        <w:rPr>
          <w:rFonts w:ascii="Calibri" w:hAnsi="Calibri" w:cs="Calibri"/>
          <w:color w:val="000000"/>
          <w:sz w:val="22"/>
          <w:szCs w:val="22"/>
        </w:rPr>
      </w:pPr>
      <w:r>
        <w:rPr>
          <w:rFonts w:ascii="Calibri" w:hAnsi="Calibri" w:cs="Calibri"/>
          <w:color w:val="000000" w:themeColor="text1"/>
          <w:sz w:val="22"/>
          <w:szCs w:val="22"/>
        </w:rPr>
        <w:tab/>
        <w:t>Pero no solamente la celebración era obligatoria para Israel, sino dentro del algunas circunstancias, la celebración se podía convertir en una necesidad, como lo señaló Jesús en su parábola sobre el hijo pródigo.  El padre del hijo menor que se había ido y malgas</w:t>
      </w:r>
      <w:r w:rsidR="00BD7E92">
        <w:rPr>
          <w:rFonts w:ascii="Calibri" w:hAnsi="Calibri" w:cs="Calibri"/>
          <w:color w:val="000000" w:themeColor="text1"/>
          <w:sz w:val="22"/>
          <w:szCs w:val="22"/>
        </w:rPr>
        <w:t>tado</w:t>
      </w:r>
      <w:r>
        <w:rPr>
          <w:rFonts w:ascii="Calibri" w:hAnsi="Calibri" w:cs="Calibri"/>
          <w:color w:val="000000" w:themeColor="text1"/>
          <w:sz w:val="22"/>
          <w:szCs w:val="22"/>
        </w:rPr>
        <w:t xml:space="preserve"> su fortuna ahora había regresado a su casa</w:t>
      </w:r>
      <w:r w:rsidR="00BD7E92">
        <w:rPr>
          <w:rFonts w:ascii="Calibri" w:hAnsi="Calibri" w:cs="Calibri"/>
          <w:color w:val="000000" w:themeColor="text1"/>
          <w:sz w:val="22"/>
          <w:szCs w:val="22"/>
        </w:rPr>
        <w:t xml:space="preserve"> </w:t>
      </w:r>
      <w:r>
        <w:rPr>
          <w:rFonts w:ascii="Calibri" w:hAnsi="Calibri" w:cs="Calibri"/>
          <w:color w:val="000000" w:themeColor="text1"/>
          <w:sz w:val="22"/>
          <w:szCs w:val="22"/>
        </w:rPr>
        <w:t>totalmente destruido, sin dinero y sin nada. Su padre corrió a recibirlo, y con una alegría enorme lo abrazó sin condenarlo ni acusarlo de nada de lo que había hecho. Por el contrario, convocó a todos para hacer una gran celebración, una gran fiesta de bienvenida. Y cuando su hijo mayor supo lo que había pasado, se enojó mucho. Se enojó contra su hermano menor por el desastre que hizo con su vida y su herencia y se enojó contra su padre porque lo había recibido con una fiesta. Entonces su padre le dijo “</w:t>
      </w:r>
      <w:r w:rsidRPr="001C0CF0">
        <w:rPr>
          <w:rFonts w:ascii="Calibri" w:hAnsi="Calibri" w:cs="Calibri"/>
          <w:b/>
          <w:bCs/>
          <w:color w:val="000000"/>
          <w:sz w:val="22"/>
          <w:szCs w:val="22"/>
        </w:rPr>
        <w:t>Mas era necesario hacer fiesta</w:t>
      </w:r>
      <w:r w:rsidRPr="001C0CF0">
        <w:rPr>
          <w:rFonts w:ascii="Calibri" w:hAnsi="Calibri" w:cs="Calibri"/>
          <w:color w:val="000000"/>
          <w:sz w:val="22"/>
          <w:szCs w:val="22"/>
        </w:rPr>
        <w:t> y regocijarnos, porque este tu hermano era muerto, y ha revivido; se había perdido, y es hallado.</w:t>
      </w:r>
      <w:r>
        <w:rPr>
          <w:rFonts w:ascii="Calibri" w:hAnsi="Calibri" w:cs="Calibri"/>
          <w:color w:val="000000"/>
          <w:sz w:val="22"/>
          <w:szCs w:val="22"/>
        </w:rPr>
        <w:t xml:space="preserve">” (Lucas 15:32) ¡Era necesario hacer fiesta!” </w:t>
      </w:r>
    </w:p>
    <w:p w14:paraId="3E595228" w14:textId="77777777" w:rsidR="001C0CF0" w:rsidRDefault="001C0CF0" w:rsidP="001C0CF0">
      <w:pPr>
        <w:jc w:val="both"/>
        <w:rPr>
          <w:rFonts w:ascii="Calibri" w:hAnsi="Calibri" w:cs="Calibri"/>
          <w:color w:val="000000"/>
          <w:sz w:val="22"/>
          <w:szCs w:val="22"/>
        </w:rPr>
      </w:pPr>
    </w:p>
    <w:p w14:paraId="5127A2C0" w14:textId="6DF39406" w:rsidR="001C0CF0" w:rsidRDefault="001C0CF0" w:rsidP="001C0CF0">
      <w:pPr>
        <w:jc w:val="both"/>
        <w:rPr>
          <w:rFonts w:ascii="Calibri" w:hAnsi="Calibri" w:cs="Calibri"/>
          <w:color w:val="000000"/>
          <w:sz w:val="22"/>
          <w:szCs w:val="22"/>
        </w:rPr>
      </w:pPr>
      <w:r>
        <w:rPr>
          <w:rFonts w:ascii="Calibri" w:hAnsi="Calibri" w:cs="Calibri"/>
          <w:color w:val="000000"/>
          <w:sz w:val="22"/>
          <w:szCs w:val="22"/>
        </w:rPr>
        <w:tab/>
        <w:t>Su hermano mayor tenía toda la razón</w:t>
      </w:r>
      <w:r w:rsidR="00BD7E92">
        <w:rPr>
          <w:rFonts w:ascii="Calibri" w:hAnsi="Calibri" w:cs="Calibri"/>
          <w:color w:val="000000"/>
          <w:sz w:val="22"/>
          <w:szCs w:val="22"/>
        </w:rPr>
        <w:t xml:space="preserve">, </w:t>
      </w:r>
      <w:r>
        <w:rPr>
          <w:rFonts w:ascii="Calibri" w:hAnsi="Calibri" w:cs="Calibri"/>
          <w:color w:val="000000"/>
          <w:sz w:val="22"/>
          <w:szCs w:val="22"/>
        </w:rPr>
        <w:t>su argumento</w:t>
      </w:r>
      <w:r w:rsidR="00BD7E92">
        <w:rPr>
          <w:rFonts w:ascii="Calibri" w:hAnsi="Calibri" w:cs="Calibri"/>
          <w:color w:val="000000"/>
          <w:sz w:val="22"/>
          <w:szCs w:val="22"/>
        </w:rPr>
        <w:t xml:space="preserve"> parecía ser justo</w:t>
      </w:r>
      <w:r>
        <w:rPr>
          <w:rFonts w:ascii="Calibri" w:hAnsi="Calibri" w:cs="Calibri"/>
          <w:color w:val="000000"/>
          <w:sz w:val="22"/>
          <w:szCs w:val="22"/>
        </w:rPr>
        <w:t>. Su hermano</w:t>
      </w:r>
      <w:r w:rsidR="00FF6BF0">
        <w:rPr>
          <w:rFonts w:ascii="Calibri" w:hAnsi="Calibri" w:cs="Calibri"/>
          <w:color w:val="000000"/>
          <w:sz w:val="22"/>
          <w:szCs w:val="22"/>
        </w:rPr>
        <w:t xml:space="preserve"> menor</w:t>
      </w:r>
      <w:r>
        <w:rPr>
          <w:rFonts w:ascii="Calibri" w:hAnsi="Calibri" w:cs="Calibri"/>
          <w:color w:val="000000"/>
          <w:sz w:val="22"/>
          <w:szCs w:val="22"/>
        </w:rPr>
        <w:t xml:space="preserve"> no merecía que se le haga una fiesta po</w:t>
      </w:r>
      <w:r w:rsidR="00FF6BF0">
        <w:rPr>
          <w:rFonts w:ascii="Calibri" w:hAnsi="Calibri" w:cs="Calibri"/>
          <w:color w:val="000000"/>
          <w:sz w:val="22"/>
          <w:szCs w:val="22"/>
        </w:rPr>
        <w:t>r su mal comportamiento.</w:t>
      </w:r>
      <w:r>
        <w:rPr>
          <w:rFonts w:ascii="Calibri" w:hAnsi="Calibri" w:cs="Calibri"/>
          <w:color w:val="000000"/>
          <w:sz w:val="22"/>
          <w:szCs w:val="22"/>
        </w:rPr>
        <w:t xml:space="preserve"> Y nadie debería festejar las malas decisiones ni tampoco las malas conductas. Pero su padre no hizo fiesta por esto, sino porque su hijo se había arrepentido y había regresado para comenzar una nueva vida. Su padre estaba celebrando el comienzo de la nueva vida de su hijo, </w:t>
      </w:r>
      <w:r w:rsidR="00FF6BF0">
        <w:rPr>
          <w:rFonts w:ascii="Calibri" w:hAnsi="Calibri" w:cs="Calibri"/>
          <w:color w:val="000000"/>
          <w:sz w:val="22"/>
          <w:szCs w:val="22"/>
        </w:rPr>
        <w:t xml:space="preserve"> estaba celebrando </w:t>
      </w:r>
      <w:r>
        <w:rPr>
          <w:rFonts w:ascii="Calibri" w:hAnsi="Calibri" w:cs="Calibri"/>
          <w:color w:val="000000"/>
          <w:sz w:val="22"/>
          <w:szCs w:val="22"/>
        </w:rPr>
        <w:t xml:space="preserve">el comienzo de una nueva edificación de su vida,  “porque estaba muerto, y ha revivido; se había perdido y fue hallado”. Y podríamos añadir algo más: si su padre no lo hubiera recibido con tanto afecto, si no hubiera hecho esa fiesta, con toda probabilidad </w:t>
      </w:r>
      <w:r w:rsidR="00BD7E92">
        <w:rPr>
          <w:rFonts w:ascii="Calibri" w:hAnsi="Calibri" w:cs="Calibri"/>
          <w:color w:val="000000"/>
          <w:sz w:val="22"/>
          <w:szCs w:val="22"/>
        </w:rPr>
        <w:t xml:space="preserve">aquel joven que había regresado </w:t>
      </w:r>
      <w:r>
        <w:rPr>
          <w:rFonts w:ascii="Calibri" w:hAnsi="Calibri" w:cs="Calibri"/>
          <w:color w:val="000000"/>
          <w:sz w:val="22"/>
          <w:szCs w:val="22"/>
        </w:rPr>
        <w:t xml:space="preserve">diría </w:t>
      </w:r>
      <w:r w:rsidR="00BD7E92">
        <w:rPr>
          <w:rFonts w:ascii="Calibri" w:hAnsi="Calibri" w:cs="Calibri"/>
          <w:color w:val="000000"/>
          <w:sz w:val="22"/>
          <w:szCs w:val="22"/>
        </w:rPr>
        <w:t>tarde o temprano:</w:t>
      </w:r>
      <w:r>
        <w:rPr>
          <w:rFonts w:ascii="Calibri" w:hAnsi="Calibri" w:cs="Calibri"/>
          <w:color w:val="000000"/>
          <w:sz w:val="22"/>
          <w:szCs w:val="22"/>
        </w:rPr>
        <w:t xml:space="preserve"> “aquí nadie me quiere” y se hubiera ido para siempre. Por eso su padre</w:t>
      </w:r>
      <w:r w:rsidR="00BD7E92">
        <w:rPr>
          <w:rFonts w:ascii="Calibri" w:hAnsi="Calibri" w:cs="Calibri"/>
          <w:color w:val="000000"/>
          <w:sz w:val="22"/>
          <w:szCs w:val="22"/>
        </w:rPr>
        <w:t xml:space="preserve"> le</w:t>
      </w:r>
      <w:r>
        <w:rPr>
          <w:rFonts w:ascii="Calibri" w:hAnsi="Calibri" w:cs="Calibri"/>
          <w:color w:val="000000"/>
          <w:sz w:val="22"/>
          <w:szCs w:val="22"/>
        </w:rPr>
        <w:t xml:space="preserve"> dijo “mas era necesario hacer fiesta”, porque esa fiesta restauraría su alma para siempre. Esta celebración tuvo un enorme poder. </w:t>
      </w:r>
    </w:p>
    <w:p w14:paraId="4769CFA0" w14:textId="77777777" w:rsidR="001C0CF0" w:rsidRDefault="001C0CF0" w:rsidP="001C0CF0">
      <w:pPr>
        <w:jc w:val="both"/>
        <w:rPr>
          <w:rFonts w:ascii="Calibri" w:hAnsi="Calibri" w:cs="Calibri"/>
          <w:color w:val="000000"/>
          <w:sz w:val="22"/>
          <w:szCs w:val="22"/>
        </w:rPr>
      </w:pPr>
    </w:p>
    <w:p w14:paraId="479D335A" w14:textId="09D40BA6" w:rsidR="001C0CF0" w:rsidRDefault="001C0CF0" w:rsidP="00BD7E92">
      <w:pPr>
        <w:jc w:val="both"/>
        <w:rPr>
          <w:rFonts w:ascii="Calibri" w:hAnsi="Calibri" w:cs="Calibri"/>
          <w:color w:val="000000"/>
          <w:sz w:val="22"/>
          <w:szCs w:val="22"/>
        </w:rPr>
      </w:pPr>
      <w:r>
        <w:rPr>
          <w:rFonts w:ascii="Calibri" w:hAnsi="Calibri" w:cs="Calibri"/>
          <w:color w:val="000000"/>
          <w:sz w:val="22"/>
          <w:szCs w:val="22"/>
        </w:rPr>
        <w:tab/>
        <w:t>Por eso, debemos edificar nuestras vidas celebrando</w:t>
      </w:r>
      <w:r w:rsidR="00BD7E92">
        <w:rPr>
          <w:rFonts w:ascii="Calibri" w:hAnsi="Calibri" w:cs="Calibri"/>
          <w:color w:val="000000"/>
          <w:sz w:val="22"/>
          <w:szCs w:val="22"/>
        </w:rPr>
        <w:t xml:space="preserve"> y esta celebración incluye sinónimos, tales como: festejar, conmemorar, solemnizar, alabar, aclamar, aplaudir, ensalzar, exaltar y cantar. </w:t>
      </w:r>
      <w:r>
        <w:rPr>
          <w:rFonts w:ascii="Calibri" w:hAnsi="Calibri" w:cs="Calibri"/>
          <w:color w:val="000000"/>
          <w:sz w:val="22"/>
          <w:szCs w:val="22"/>
        </w:rPr>
        <w:t xml:space="preserve">Debemos edificar nuestras relaciones, nuestra familia, nuestras amistades y nuestra iglesia celebrando. Debemos adquirir el mismo “espíritu de celebración” que se había apoderado de </w:t>
      </w:r>
      <w:r>
        <w:rPr>
          <w:rFonts w:ascii="Calibri" w:hAnsi="Calibri" w:cs="Calibri"/>
          <w:color w:val="000000"/>
          <w:sz w:val="22"/>
          <w:szCs w:val="22"/>
        </w:rPr>
        <w:lastRenderedPageBreak/>
        <w:t>Nehemías, de Esdras y de todos los que regresaron para restaurar los muros y la ciudad de Jerusalén. ¿Qué nos diría Nehemías hoy? Nos diría</w:t>
      </w:r>
      <w:r w:rsidR="00BD7E92">
        <w:rPr>
          <w:rFonts w:ascii="Calibri" w:hAnsi="Calibri" w:cs="Calibri"/>
          <w:color w:val="000000"/>
          <w:sz w:val="22"/>
          <w:szCs w:val="22"/>
        </w:rPr>
        <w:t>:</w:t>
      </w:r>
    </w:p>
    <w:p w14:paraId="5C401F17" w14:textId="77777777" w:rsidR="00FF6BF0" w:rsidRPr="00BD7E92" w:rsidRDefault="00FF6BF0" w:rsidP="00BD7E92">
      <w:pPr>
        <w:jc w:val="both"/>
        <w:rPr>
          <w:rFonts w:ascii="Calibri" w:hAnsi="Calibri" w:cs="Calibri"/>
          <w:color w:val="000000"/>
          <w:sz w:val="22"/>
          <w:szCs w:val="22"/>
        </w:rPr>
      </w:pPr>
    </w:p>
    <w:p w14:paraId="32C6FFBA" w14:textId="2278273C" w:rsidR="001C0CF0" w:rsidRPr="001C0CF0" w:rsidRDefault="001C0CF0" w:rsidP="0021442E">
      <w:pPr>
        <w:rPr>
          <w:rFonts w:ascii="Calibri" w:hAnsi="Calibri" w:cs="Calibri"/>
          <w:b/>
          <w:bCs/>
          <w:sz w:val="22"/>
          <w:szCs w:val="22"/>
          <w:lang w:val="es-ES_tradnl"/>
        </w:rPr>
      </w:pPr>
      <w:r w:rsidRPr="001C0CF0">
        <w:rPr>
          <w:rFonts w:ascii="Calibri" w:hAnsi="Calibri" w:cs="Calibri"/>
          <w:b/>
          <w:bCs/>
          <w:sz w:val="22"/>
          <w:szCs w:val="22"/>
          <w:lang w:val="es-ES_tradnl"/>
        </w:rPr>
        <w:t>I</w:t>
      </w:r>
      <w:r w:rsidRPr="001C0CF0">
        <w:rPr>
          <w:rFonts w:ascii="Calibri" w:hAnsi="Calibri" w:cs="Calibri"/>
          <w:b/>
          <w:bCs/>
          <w:sz w:val="22"/>
          <w:szCs w:val="22"/>
          <w:lang w:val="es-ES_tradnl"/>
        </w:rPr>
        <w:tab/>
        <w:t>CELEBRA LA REVELACIÓN</w:t>
      </w:r>
    </w:p>
    <w:p w14:paraId="2DF67247" w14:textId="77777777" w:rsidR="00A628CC" w:rsidRPr="001C0CF0" w:rsidRDefault="00A628CC" w:rsidP="0021442E">
      <w:pPr>
        <w:rPr>
          <w:rFonts w:ascii="Calibri" w:hAnsi="Calibri" w:cs="Calibri"/>
          <w:sz w:val="22"/>
          <w:szCs w:val="22"/>
          <w:lang w:val="es-ES_tradnl"/>
        </w:rPr>
      </w:pPr>
    </w:p>
    <w:p w14:paraId="34B2C25E" w14:textId="6E5F2F27" w:rsidR="001C0CF0" w:rsidRDefault="001C0CF0" w:rsidP="001C0CF0">
      <w:pPr>
        <w:jc w:val="both"/>
        <w:rPr>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Nehemías </w:t>
      </w:r>
      <w:r w:rsidRPr="001C0CF0">
        <w:rPr>
          <w:rStyle w:val="text"/>
          <w:rFonts w:ascii="Calibri" w:hAnsi="Calibri" w:cs="Calibri"/>
          <w:color w:val="000000"/>
          <w:sz w:val="22"/>
          <w:szCs w:val="22"/>
          <w:shd w:val="clear" w:color="auto" w:fill="FFFFFF"/>
        </w:rPr>
        <w:t>8:</w:t>
      </w:r>
      <w:r w:rsidR="00BD7E92">
        <w:rPr>
          <w:rStyle w:val="text"/>
          <w:rFonts w:ascii="Calibri" w:hAnsi="Calibri" w:cs="Calibri"/>
          <w:color w:val="000000"/>
          <w:sz w:val="22"/>
          <w:szCs w:val="22"/>
          <w:shd w:val="clear" w:color="auto" w:fill="FFFFFF"/>
        </w:rPr>
        <w:t>9</w:t>
      </w:r>
      <w:r>
        <w:rPr>
          <w:rFonts w:ascii="Calibri" w:hAnsi="Calibri" w:cs="Calibri"/>
          <w:color w:val="000000"/>
          <w:sz w:val="22"/>
          <w:szCs w:val="22"/>
          <w:shd w:val="clear" w:color="auto" w:fill="FFFFFF"/>
        </w:rPr>
        <w:t xml:space="preserve"> </w:t>
      </w:r>
      <w:r w:rsidR="00BD7E92">
        <w:rPr>
          <w:rStyle w:val="text"/>
          <w:rFonts w:ascii="Calibri" w:hAnsi="Calibri" w:cs="Calibri"/>
          <w:b/>
          <w:bCs/>
          <w:color w:val="000000"/>
          <w:sz w:val="22"/>
          <w:szCs w:val="22"/>
          <w:shd w:val="clear" w:color="auto" w:fill="FFFFFF"/>
          <w:vertAlign w:val="superscript"/>
        </w:rPr>
        <w:t>“</w:t>
      </w:r>
      <w:r w:rsidRPr="001C0CF0">
        <w:rPr>
          <w:rStyle w:val="text"/>
          <w:rFonts w:ascii="Calibri" w:hAnsi="Calibri" w:cs="Calibri"/>
          <w:color w:val="000000"/>
          <w:sz w:val="22"/>
          <w:szCs w:val="22"/>
          <w:shd w:val="clear" w:color="auto" w:fill="FFFFFF"/>
        </w:rPr>
        <w:t>Y Nehemías el gobernador, y el sacerdote Esdras, escriba, y los levitas que hacían entender al pueblo, dijeron a todo el pueblo: Día santo es a Jehová nuestro Dios; no os entristezcáis, ni lloréis; porque todo el pueblo lloraba oyendo las palabras de la ley.</w:t>
      </w:r>
      <w:r w:rsidRPr="001C0CF0">
        <w:rPr>
          <w:rFonts w:ascii="Calibri" w:hAnsi="Calibri" w:cs="Calibri"/>
          <w:color w:val="000000"/>
          <w:sz w:val="22"/>
          <w:szCs w:val="22"/>
          <w:shd w:val="clear" w:color="auto" w:fill="FFFFFF"/>
        </w:rPr>
        <w:t> </w:t>
      </w:r>
      <w:r w:rsidRPr="001C0CF0">
        <w:rPr>
          <w:rStyle w:val="text"/>
          <w:rFonts w:ascii="Calibri" w:hAnsi="Calibri" w:cs="Calibri"/>
          <w:b/>
          <w:bCs/>
          <w:color w:val="000000"/>
          <w:sz w:val="22"/>
          <w:szCs w:val="22"/>
          <w:shd w:val="clear" w:color="auto" w:fill="FFFFFF"/>
          <w:vertAlign w:val="superscript"/>
        </w:rPr>
        <w:t>10 </w:t>
      </w:r>
      <w:r w:rsidRPr="001C0CF0">
        <w:rPr>
          <w:rStyle w:val="text"/>
          <w:rFonts w:ascii="Calibri" w:hAnsi="Calibri" w:cs="Calibri"/>
          <w:color w:val="000000"/>
          <w:sz w:val="22"/>
          <w:szCs w:val="22"/>
          <w:shd w:val="clear" w:color="auto" w:fill="FFFFFF"/>
        </w:rPr>
        <w:t>Luego les dijo: Id, comed grosuras, y bebed vino dulce, y enviad porciones a los que no tienen nada preparado; porque día santo es a nuestro Señor; no os entristezcáis, porque el gozo de Jehová es vuestra fuerza.</w:t>
      </w:r>
      <w:r>
        <w:rPr>
          <w:rStyle w:val="text"/>
          <w:rFonts w:ascii="Calibri" w:hAnsi="Calibri" w:cs="Calibri"/>
          <w:color w:val="000000"/>
          <w:sz w:val="22"/>
          <w:szCs w:val="22"/>
          <w:shd w:val="clear" w:color="auto" w:fill="FFFFFF"/>
        </w:rPr>
        <w:t>”…”</w:t>
      </w:r>
      <w:r w:rsidRPr="001C0CF0">
        <w:rPr>
          <w:rFonts w:ascii="Calibri" w:hAnsi="Calibri" w:cs="Calibri"/>
          <w:b/>
          <w:bCs/>
          <w:color w:val="000000"/>
          <w:sz w:val="22"/>
          <w:szCs w:val="22"/>
          <w:shd w:val="clear" w:color="auto" w:fill="FFFFFF"/>
          <w:vertAlign w:val="superscript"/>
        </w:rPr>
        <w:t>12 </w:t>
      </w:r>
      <w:r w:rsidRPr="001C0CF0">
        <w:rPr>
          <w:rFonts w:ascii="Calibri" w:hAnsi="Calibri" w:cs="Calibri"/>
          <w:color w:val="000000"/>
          <w:sz w:val="22"/>
          <w:szCs w:val="22"/>
          <w:shd w:val="clear" w:color="auto" w:fill="FFFFFF"/>
        </w:rPr>
        <w:t>Y todo el pueblo se fue a comer y a beber, y a obsequiar porciones, y a gozar de grande alegría, porque habían entendido las palabras que les habían enseñado.</w:t>
      </w:r>
      <w:r>
        <w:rPr>
          <w:rFonts w:ascii="Calibri" w:hAnsi="Calibri" w:cs="Calibri"/>
          <w:color w:val="000000"/>
          <w:sz w:val="22"/>
          <w:szCs w:val="22"/>
          <w:shd w:val="clear" w:color="auto" w:fill="FFFFFF"/>
        </w:rPr>
        <w:t>”</w:t>
      </w:r>
    </w:p>
    <w:p w14:paraId="068C19D2" w14:textId="77777777" w:rsidR="00BD7E92" w:rsidRDefault="00BD7E92" w:rsidP="001C0CF0">
      <w:pPr>
        <w:jc w:val="both"/>
        <w:rPr>
          <w:rFonts w:ascii="Calibri" w:hAnsi="Calibri" w:cs="Calibri"/>
          <w:color w:val="000000"/>
          <w:sz w:val="22"/>
          <w:szCs w:val="22"/>
          <w:shd w:val="clear" w:color="auto" w:fill="FFFFFF"/>
        </w:rPr>
      </w:pPr>
    </w:p>
    <w:p w14:paraId="1ED0690D" w14:textId="3175956D" w:rsidR="00BD7E92" w:rsidRDefault="00BD7E92" w:rsidP="001C0CF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Podemos imaginar la escena: Toda la gente comenzó a reunirse en la plaza</w:t>
      </w:r>
      <w:r w:rsidR="00FF6BF0">
        <w:rPr>
          <w:rFonts w:ascii="Calibri" w:hAnsi="Calibri" w:cs="Calibri"/>
          <w:color w:val="000000"/>
          <w:sz w:val="22"/>
          <w:szCs w:val="22"/>
          <w:shd w:val="clear" w:color="auto" w:fill="FFFFFF"/>
        </w:rPr>
        <w:t>. D</w:t>
      </w:r>
      <w:r>
        <w:rPr>
          <w:rFonts w:ascii="Calibri" w:hAnsi="Calibri" w:cs="Calibri"/>
          <w:color w:val="000000"/>
          <w:sz w:val="22"/>
          <w:szCs w:val="22"/>
          <w:shd w:val="clear" w:color="auto" w:fill="FFFFFF"/>
        </w:rPr>
        <w:t>e todas partes venía mucha gente, hombres, mujeres</w:t>
      </w:r>
      <w:r w:rsidR="00FF6BF0">
        <w:rPr>
          <w:rFonts w:ascii="Calibri" w:hAnsi="Calibri" w:cs="Calibri"/>
          <w:color w:val="000000"/>
          <w:sz w:val="22"/>
          <w:szCs w:val="22"/>
          <w:shd w:val="clear" w:color="auto" w:fill="FFFFFF"/>
        </w:rPr>
        <w:t xml:space="preserve"> e incluso</w:t>
      </w:r>
      <w:r>
        <w:rPr>
          <w:rFonts w:ascii="Calibri" w:hAnsi="Calibri" w:cs="Calibri"/>
          <w:color w:val="000000"/>
          <w:sz w:val="22"/>
          <w:szCs w:val="22"/>
          <w:shd w:val="clear" w:color="auto" w:fill="FFFFFF"/>
        </w:rPr>
        <w:t xml:space="preserve"> niños de edad escolar, hasta que se llenó el lugar. De pronto llegó Esdras, subió a una plataforma que habían preparado, se hizo un gran silencio, abrió la Biblia y oró bendiciendo a Dios y todo el pueblo respondió “¡Amén! ¡Amén! levantando sus manos. Después de leer unos versículos se detenía, y un grupo de colaboradores lo volvía a leer y explicaba el significado. El texto dice: “leían en el libro de la ley de Dios claramente y ponían el sentido, de modo que entendiesen la lectura”</w:t>
      </w:r>
    </w:p>
    <w:p w14:paraId="6B709F47" w14:textId="77777777" w:rsidR="00BD7E92" w:rsidRDefault="00BD7E92" w:rsidP="001C0CF0">
      <w:pPr>
        <w:jc w:val="both"/>
        <w:rPr>
          <w:rFonts w:ascii="Calibri" w:hAnsi="Calibri" w:cs="Calibri"/>
          <w:color w:val="000000"/>
          <w:sz w:val="22"/>
          <w:szCs w:val="22"/>
          <w:shd w:val="clear" w:color="auto" w:fill="FFFFFF"/>
        </w:rPr>
      </w:pPr>
    </w:p>
    <w:p w14:paraId="1275884E" w14:textId="0363FC7D" w:rsidR="00BD7E92" w:rsidRDefault="00BD7E92" w:rsidP="001C0CF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De pronto la lágrimas comenzaron a correr por el rostro de algunos, otros se sonaban la nariz, otros suspiraban y otros comenzaron a llorar profusamente. Por primera vez en su vida entendieron la Palabra de Dios, y se dieron cuenta que todo lo que habían sufrido fue porque se habían alejado y no habían cumplido las leyes de Dios. Todos recibieron una revelación de lo que Dios esperaba de ellos, pero también de sus promesas de bendición y prosperidad. La Biblia dice “porque todo el pueblo lloraba oyendo las palabras de la ley”</w:t>
      </w:r>
    </w:p>
    <w:p w14:paraId="54C0855E" w14:textId="77777777" w:rsidR="00BD7E92" w:rsidRDefault="00BD7E92" w:rsidP="001C0CF0">
      <w:pPr>
        <w:jc w:val="both"/>
        <w:rPr>
          <w:rFonts w:ascii="Calibri" w:hAnsi="Calibri" w:cs="Calibri"/>
          <w:color w:val="000000"/>
          <w:sz w:val="22"/>
          <w:szCs w:val="22"/>
          <w:shd w:val="clear" w:color="auto" w:fill="FFFFFF"/>
        </w:rPr>
      </w:pPr>
    </w:p>
    <w:p w14:paraId="19285134" w14:textId="576C4B06" w:rsidR="00BD7E92" w:rsidRDefault="00BD7E92" w:rsidP="00BD7E92">
      <w:pPr>
        <w:jc w:val="both"/>
        <w:rPr>
          <w:rStyle w:val="text"/>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Es probable que Esdras recordó en ese momento la profecía de Jeremías que dice “</w:t>
      </w:r>
      <w:r w:rsidRPr="00BD7E92">
        <w:rPr>
          <w:rFonts w:ascii="Calibri" w:hAnsi="Calibri" w:cs="Calibri"/>
          <w:color w:val="000000"/>
          <w:sz w:val="22"/>
          <w:szCs w:val="22"/>
        </w:rPr>
        <w:t>Irán con lloro, mas con misericordia los haré volver, y los haré andar junto a arroyos de aguas, por camino derecho en el cual no tropezarán;</w:t>
      </w:r>
      <w:r>
        <w:rPr>
          <w:rFonts w:ascii="Calibri" w:hAnsi="Calibri" w:cs="Calibri"/>
          <w:color w:val="000000"/>
          <w:sz w:val="22"/>
          <w:szCs w:val="22"/>
        </w:rPr>
        <w:t>…” “</w:t>
      </w:r>
      <w:r w:rsidRPr="00BD7E92">
        <w:rPr>
          <w:rFonts w:ascii="Calibri" w:hAnsi="Calibri" w:cs="Calibri"/>
          <w:color w:val="000000"/>
          <w:sz w:val="22"/>
          <w:szCs w:val="22"/>
        </w:rPr>
        <w:t>Entonces la virgen se alegrará en la danza, los jóvenes y los viejos juntamente; y </w:t>
      </w:r>
      <w:r w:rsidRPr="00BD7E92">
        <w:rPr>
          <w:rStyle w:val="textfound"/>
          <w:rFonts w:ascii="Calibri" w:eastAsiaTheme="majorEastAsia" w:hAnsi="Calibri" w:cs="Calibri"/>
          <w:color w:val="000000" w:themeColor="text1"/>
          <w:sz w:val="22"/>
          <w:szCs w:val="22"/>
          <w:bdr w:val="none" w:sz="0" w:space="0" w:color="auto" w:frame="1"/>
        </w:rPr>
        <w:t>cambiaré</w:t>
      </w:r>
      <w:r w:rsidRPr="00BD7E92">
        <w:rPr>
          <w:rFonts w:ascii="Calibri" w:hAnsi="Calibri" w:cs="Calibri"/>
          <w:color w:val="000000" w:themeColor="text1"/>
          <w:sz w:val="22"/>
          <w:szCs w:val="22"/>
        </w:rPr>
        <w:t> </w:t>
      </w:r>
      <w:r w:rsidRPr="00BD7E92">
        <w:rPr>
          <w:rFonts w:ascii="Calibri" w:hAnsi="Calibri" w:cs="Calibri"/>
          <w:color w:val="000000"/>
          <w:sz w:val="22"/>
          <w:szCs w:val="22"/>
        </w:rPr>
        <w:t>su lloro en gozo, y los consolaré, y los alegraré de su dolor.</w:t>
      </w:r>
      <w:r>
        <w:rPr>
          <w:rFonts w:ascii="Calibri" w:hAnsi="Calibri" w:cs="Calibri"/>
          <w:color w:val="000000"/>
          <w:sz w:val="22"/>
          <w:szCs w:val="22"/>
        </w:rPr>
        <w:t>” (Jeremías 31:9, 13) Y cuando recordó esta promesa de Dios, pensó “aquí falta algo, falta que esta tristeza se convierta en gozo”. Esta gente tiene que celebrar. Así que les dijo “</w:t>
      </w:r>
      <w:r w:rsidRPr="001C0CF0">
        <w:rPr>
          <w:rStyle w:val="text"/>
          <w:rFonts w:ascii="Calibri" w:hAnsi="Calibri" w:cs="Calibri"/>
          <w:color w:val="000000"/>
          <w:sz w:val="22"/>
          <w:szCs w:val="22"/>
          <w:shd w:val="clear" w:color="auto" w:fill="FFFFFF"/>
        </w:rPr>
        <w:t>Id, comed grosuras, y bebed vino dulce, y enviad porciones a los que no tienen nada preparado; porque día santo es a nuestro Señor; no os entristezcáis, porque el gozo de Jehová es vuestra fuerza.</w:t>
      </w:r>
      <w:r>
        <w:rPr>
          <w:rStyle w:val="text"/>
          <w:rFonts w:ascii="Calibri" w:hAnsi="Calibri" w:cs="Calibri"/>
          <w:color w:val="000000"/>
          <w:sz w:val="22"/>
          <w:szCs w:val="22"/>
          <w:shd w:val="clear" w:color="auto" w:fill="FFFFFF"/>
        </w:rPr>
        <w:t>”</w:t>
      </w:r>
    </w:p>
    <w:p w14:paraId="084539B9" w14:textId="77777777" w:rsidR="00BD7E92" w:rsidRDefault="00BD7E92" w:rsidP="00BD7E92">
      <w:pPr>
        <w:jc w:val="both"/>
        <w:rPr>
          <w:rStyle w:val="text"/>
          <w:rFonts w:ascii="Calibri" w:hAnsi="Calibri" w:cs="Calibri"/>
          <w:color w:val="000000"/>
          <w:sz w:val="22"/>
          <w:szCs w:val="22"/>
          <w:shd w:val="clear" w:color="auto" w:fill="FFFFFF"/>
        </w:rPr>
      </w:pPr>
    </w:p>
    <w:p w14:paraId="0748B9CF" w14:textId="11BDE1F4" w:rsidR="00BD7E92" w:rsidRPr="00BD7E92" w:rsidRDefault="00BD7E92" w:rsidP="00BD7E92">
      <w:pPr>
        <w:jc w:val="both"/>
        <w:rPr>
          <w:rStyle w:val="text"/>
          <w:rFonts w:ascii="Calibri" w:hAnsi="Calibri" w:cs="Calibri"/>
          <w:b/>
          <w:bCs/>
          <w:color w:val="000000"/>
          <w:sz w:val="22"/>
          <w:szCs w:val="22"/>
          <w:shd w:val="clear" w:color="auto" w:fill="FFFFFF"/>
          <w:vertAlign w:val="superscript"/>
        </w:rPr>
      </w:pPr>
      <w:r>
        <w:rPr>
          <w:rStyle w:val="text"/>
          <w:rFonts w:ascii="Calibri" w:hAnsi="Calibri" w:cs="Calibri"/>
          <w:color w:val="000000"/>
          <w:sz w:val="22"/>
          <w:szCs w:val="22"/>
          <w:shd w:val="clear" w:color="auto" w:fill="FFFFFF"/>
        </w:rPr>
        <w:tab/>
        <w:t>¿Por qué tenían que celebrar? “Porque el gozo del Señor es vuestra fuerza” Para que tengan fuerza y fortaleza debían gozarse, debían celebrar. Tal como dice una canción que fue popular en un tiempo:</w:t>
      </w:r>
    </w:p>
    <w:p w14:paraId="5D2DABCE" w14:textId="3AC006CA" w:rsidR="00BD7E92" w:rsidRDefault="00BD7E92" w:rsidP="001C0CF0">
      <w:pPr>
        <w:jc w:val="both"/>
        <w:rPr>
          <w:rFonts w:ascii="Calibri" w:hAnsi="Calibri" w:cs="Calibri"/>
          <w:color w:val="000000"/>
          <w:sz w:val="22"/>
          <w:szCs w:val="22"/>
          <w:shd w:val="clear" w:color="auto" w:fill="FFFFFF"/>
        </w:rPr>
      </w:pPr>
    </w:p>
    <w:p w14:paraId="16E7F498" w14:textId="72EB8378" w:rsidR="00BD7E92" w:rsidRPr="00BD7E92" w:rsidRDefault="00BD7E92" w:rsidP="00BD7E92">
      <w:pPr>
        <w:shd w:val="clear" w:color="auto" w:fill="FFFFFF"/>
        <w:rPr>
          <w:rFonts w:ascii="Calibri" w:hAnsi="Calibri" w:cs="Calibri"/>
          <w:color w:val="000000"/>
          <w:sz w:val="22"/>
          <w:szCs w:val="22"/>
        </w:rPr>
      </w:pPr>
      <w:r>
        <w:rPr>
          <w:rFonts w:ascii="Calibri" w:hAnsi="Calibri" w:cs="Calibri"/>
          <w:color w:val="000000"/>
          <w:sz w:val="22"/>
          <w:szCs w:val="22"/>
        </w:rPr>
        <w:tab/>
      </w:r>
      <w:r w:rsidRPr="00BD7E92">
        <w:rPr>
          <w:rFonts w:ascii="Calibri" w:hAnsi="Calibri" w:cs="Calibri"/>
          <w:color w:val="000000"/>
          <w:sz w:val="22"/>
          <w:szCs w:val="22"/>
        </w:rPr>
        <w:t>El gozo del Señor mi fortaleza es</w:t>
      </w:r>
    </w:p>
    <w:p w14:paraId="5B9F280F" w14:textId="501F93FF" w:rsidR="00BD7E92" w:rsidRPr="00BD7E92" w:rsidRDefault="00BD7E92" w:rsidP="00BD7E92">
      <w:pPr>
        <w:shd w:val="clear" w:color="auto" w:fill="FFFFFF"/>
        <w:rPr>
          <w:rFonts w:ascii="Calibri" w:hAnsi="Calibri" w:cs="Calibri"/>
          <w:color w:val="000000"/>
          <w:sz w:val="22"/>
          <w:szCs w:val="22"/>
        </w:rPr>
      </w:pPr>
      <w:r>
        <w:rPr>
          <w:rFonts w:ascii="Calibri" w:hAnsi="Calibri" w:cs="Calibri"/>
          <w:color w:val="000000"/>
          <w:sz w:val="22"/>
          <w:szCs w:val="22"/>
        </w:rPr>
        <w:tab/>
      </w:r>
      <w:r w:rsidRPr="00BD7E92">
        <w:rPr>
          <w:rFonts w:ascii="Calibri" w:hAnsi="Calibri" w:cs="Calibri"/>
          <w:color w:val="000000"/>
          <w:sz w:val="22"/>
          <w:szCs w:val="22"/>
        </w:rPr>
        <w:t>El gozo del Señor mi fortaleza es</w:t>
      </w:r>
    </w:p>
    <w:p w14:paraId="7EF612AB" w14:textId="77777777" w:rsidR="00BD7E92" w:rsidRDefault="00BD7E92" w:rsidP="00BD7E92">
      <w:pPr>
        <w:shd w:val="clear" w:color="auto" w:fill="FFFFFF"/>
        <w:rPr>
          <w:rFonts w:ascii="Calibri" w:hAnsi="Calibri" w:cs="Calibri"/>
          <w:color w:val="000000"/>
          <w:sz w:val="22"/>
          <w:szCs w:val="22"/>
        </w:rPr>
      </w:pPr>
      <w:r>
        <w:rPr>
          <w:rFonts w:ascii="Calibri" w:hAnsi="Calibri" w:cs="Calibri"/>
          <w:color w:val="000000"/>
          <w:sz w:val="22"/>
          <w:szCs w:val="22"/>
        </w:rPr>
        <w:tab/>
      </w:r>
      <w:r w:rsidRPr="00BD7E92">
        <w:rPr>
          <w:rFonts w:ascii="Calibri" w:hAnsi="Calibri" w:cs="Calibri"/>
          <w:color w:val="000000"/>
          <w:sz w:val="22"/>
          <w:szCs w:val="22"/>
        </w:rPr>
        <w:t>El gozo del Señor mi fortaleza es</w:t>
      </w:r>
    </w:p>
    <w:p w14:paraId="789CC4F6" w14:textId="7B7C2E7D" w:rsidR="00BD7E92" w:rsidRDefault="00BD7E92" w:rsidP="00BD7E92">
      <w:pPr>
        <w:shd w:val="clear" w:color="auto" w:fill="FFFFFF"/>
        <w:rPr>
          <w:rFonts w:ascii="Calibri" w:hAnsi="Calibri" w:cs="Calibri"/>
          <w:color w:val="000000"/>
          <w:sz w:val="22"/>
          <w:szCs w:val="22"/>
        </w:rPr>
      </w:pPr>
      <w:r>
        <w:rPr>
          <w:rFonts w:ascii="Calibri" w:hAnsi="Calibri" w:cs="Calibri"/>
          <w:color w:val="000000"/>
          <w:sz w:val="22"/>
          <w:szCs w:val="22"/>
        </w:rPr>
        <w:tab/>
      </w:r>
      <w:r w:rsidRPr="00BD7E92">
        <w:rPr>
          <w:rFonts w:ascii="Calibri" w:hAnsi="Calibri" w:cs="Calibri"/>
          <w:color w:val="000000"/>
          <w:sz w:val="22"/>
          <w:szCs w:val="22"/>
        </w:rPr>
        <w:t>Y su gozo sin medida Él me da</w:t>
      </w:r>
    </w:p>
    <w:p w14:paraId="1E31E82A" w14:textId="77777777" w:rsidR="00BD7E92" w:rsidRPr="00BD7E92" w:rsidRDefault="00BD7E92" w:rsidP="00BD7E92">
      <w:pPr>
        <w:shd w:val="clear" w:color="auto" w:fill="FFFFFF"/>
        <w:rPr>
          <w:rFonts w:ascii="Calibri" w:hAnsi="Calibri" w:cs="Calibri"/>
          <w:color w:val="000000"/>
          <w:sz w:val="22"/>
          <w:szCs w:val="22"/>
        </w:rPr>
      </w:pPr>
    </w:p>
    <w:p w14:paraId="0E5F2539" w14:textId="111ABFDD" w:rsidR="00BD7E92" w:rsidRPr="00BD7E92" w:rsidRDefault="00BD7E92" w:rsidP="00BD7E92">
      <w:pPr>
        <w:shd w:val="clear" w:color="auto" w:fill="FFFFFF"/>
        <w:rPr>
          <w:rFonts w:ascii="Calibri" w:hAnsi="Calibri" w:cs="Calibri"/>
          <w:color w:val="000000"/>
          <w:sz w:val="22"/>
          <w:szCs w:val="22"/>
        </w:rPr>
      </w:pPr>
      <w:r>
        <w:rPr>
          <w:rFonts w:ascii="Calibri" w:hAnsi="Calibri" w:cs="Calibri"/>
          <w:color w:val="000000"/>
          <w:sz w:val="22"/>
          <w:szCs w:val="22"/>
        </w:rPr>
        <w:tab/>
      </w:r>
      <w:r w:rsidRPr="00BD7E92">
        <w:rPr>
          <w:rFonts w:ascii="Calibri" w:hAnsi="Calibri" w:cs="Calibri"/>
          <w:color w:val="000000"/>
          <w:sz w:val="22"/>
          <w:szCs w:val="22"/>
        </w:rPr>
        <w:t>Si tienes ese gozo puedes tú cantar</w:t>
      </w:r>
    </w:p>
    <w:p w14:paraId="7323A2F7" w14:textId="4A3F46AB" w:rsidR="00BD7E92" w:rsidRPr="00BD7E92" w:rsidRDefault="00BD7E92" w:rsidP="00BD7E92">
      <w:pPr>
        <w:shd w:val="clear" w:color="auto" w:fill="FFFFFF"/>
        <w:rPr>
          <w:rFonts w:ascii="Calibri" w:hAnsi="Calibri" w:cs="Calibri"/>
          <w:color w:val="000000"/>
          <w:sz w:val="22"/>
          <w:szCs w:val="22"/>
        </w:rPr>
      </w:pPr>
      <w:r>
        <w:rPr>
          <w:rFonts w:ascii="Calibri" w:hAnsi="Calibri" w:cs="Calibri"/>
          <w:color w:val="000000"/>
          <w:sz w:val="22"/>
          <w:szCs w:val="22"/>
        </w:rPr>
        <w:tab/>
      </w:r>
      <w:r w:rsidRPr="00BD7E92">
        <w:rPr>
          <w:rFonts w:ascii="Calibri" w:hAnsi="Calibri" w:cs="Calibri"/>
          <w:color w:val="000000"/>
          <w:sz w:val="22"/>
          <w:szCs w:val="22"/>
        </w:rPr>
        <w:t>Si tienes ese gozo puedes tú danzar</w:t>
      </w:r>
    </w:p>
    <w:p w14:paraId="392FE4D4" w14:textId="7886EF9A" w:rsidR="00BD7E92" w:rsidRPr="00BD7E92" w:rsidRDefault="00BD7E92" w:rsidP="00BD7E92">
      <w:pPr>
        <w:shd w:val="clear" w:color="auto" w:fill="FFFFFF"/>
        <w:rPr>
          <w:rFonts w:ascii="Calibri" w:hAnsi="Calibri" w:cs="Calibri"/>
          <w:color w:val="000000"/>
          <w:sz w:val="22"/>
          <w:szCs w:val="22"/>
        </w:rPr>
      </w:pPr>
      <w:r>
        <w:rPr>
          <w:rFonts w:ascii="Calibri" w:hAnsi="Calibri" w:cs="Calibri"/>
          <w:color w:val="000000"/>
          <w:sz w:val="22"/>
          <w:szCs w:val="22"/>
        </w:rPr>
        <w:lastRenderedPageBreak/>
        <w:tab/>
      </w:r>
      <w:r w:rsidRPr="00BD7E92">
        <w:rPr>
          <w:rFonts w:ascii="Calibri" w:hAnsi="Calibri" w:cs="Calibri"/>
          <w:color w:val="000000"/>
          <w:sz w:val="22"/>
          <w:szCs w:val="22"/>
        </w:rPr>
        <w:t>Si tienes ese gozo puedes tú gritar</w:t>
      </w:r>
    </w:p>
    <w:p w14:paraId="7D6A5FAB" w14:textId="6BA2CCD8" w:rsidR="00BD7E92" w:rsidRDefault="00BD7E92" w:rsidP="00BD7E92">
      <w:pPr>
        <w:shd w:val="clear" w:color="auto" w:fill="FFFFFF"/>
        <w:rPr>
          <w:rFonts w:ascii="Calibri" w:hAnsi="Calibri" w:cs="Calibri"/>
          <w:color w:val="000000"/>
          <w:sz w:val="22"/>
          <w:szCs w:val="22"/>
        </w:rPr>
      </w:pPr>
      <w:r>
        <w:rPr>
          <w:rFonts w:ascii="Calibri" w:hAnsi="Calibri" w:cs="Calibri"/>
          <w:color w:val="000000"/>
          <w:sz w:val="22"/>
          <w:szCs w:val="22"/>
        </w:rPr>
        <w:tab/>
      </w:r>
      <w:r w:rsidRPr="00BD7E92">
        <w:rPr>
          <w:rFonts w:ascii="Calibri" w:hAnsi="Calibri" w:cs="Calibri"/>
          <w:color w:val="000000"/>
          <w:sz w:val="22"/>
          <w:szCs w:val="22"/>
        </w:rPr>
        <w:t>Y su gozo sin medida Él te da</w:t>
      </w:r>
    </w:p>
    <w:p w14:paraId="009CBE6D" w14:textId="77777777" w:rsidR="00BD7E92" w:rsidRDefault="00BD7E92" w:rsidP="00BD7E92">
      <w:pPr>
        <w:shd w:val="clear" w:color="auto" w:fill="FFFFFF"/>
        <w:rPr>
          <w:rFonts w:ascii="Calibri" w:hAnsi="Calibri" w:cs="Calibri"/>
          <w:color w:val="000000"/>
          <w:sz w:val="22"/>
          <w:szCs w:val="22"/>
        </w:rPr>
      </w:pPr>
    </w:p>
    <w:p w14:paraId="42D74D21" w14:textId="7F1FC821" w:rsidR="00BD7E92" w:rsidRDefault="00BD7E92" w:rsidP="00BD7E92">
      <w:pPr>
        <w:jc w:val="both"/>
        <w:rPr>
          <w:rFonts w:ascii="Calibri" w:hAnsi="Calibri" w:cs="Calibri"/>
          <w:color w:val="000000"/>
          <w:sz w:val="22"/>
          <w:szCs w:val="22"/>
          <w:shd w:val="clear" w:color="auto" w:fill="FFFFFF"/>
        </w:rPr>
      </w:pPr>
      <w:r>
        <w:rPr>
          <w:rFonts w:ascii="Calibri" w:hAnsi="Calibri" w:cs="Calibri"/>
          <w:color w:val="000000"/>
          <w:sz w:val="22"/>
          <w:szCs w:val="22"/>
        </w:rPr>
        <w:tab/>
        <w:t>¿Y cuál fue el resultado? La Biblia dice “</w:t>
      </w:r>
      <w:r w:rsidRPr="001C0CF0">
        <w:rPr>
          <w:rFonts w:ascii="Calibri" w:hAnsi="Calibri" w:cs="Calibri"/>
          <w:b/>
          <w:bCs/>
          <w:color w:val="000000"/>
          <w:sz w:val="22"/>
          <w:szCs w:val="22"/>
          <w:shd w:val="clear" w:color="auto" w:fill="FFFFFF"/>
          <w:vertAlign w:val="superscript"/>
        </w:rPr>
        <w:t>12 </w:t>
      </w:r>
      <w:r w:rsidRPr="001C0CF0">
        <w:rPr>
          <w:rFonts w:ascii="Calibri" w:hAnsi="Calibri" w:cs="Calibri"/>
          <w:color w:val="000000"/>
          <w:sz w:val="22"/>
          <w:szCs w:val="22"/>
          <w:shd w:val="clear" w:color="auto" w:fill="FFFFFF"/>
        </w:rPr>
        <w:t>Y todo el pueblo se fue a comer y a beber, y a obsequiar porciones, y a gozar de grande alegría, porque habían entendido las palabras que les habían enseñado.</w:t>
      </w:r>
      <w:r>
        <w:rPr>
          <w:rFonts w:ascii="Calibri" w:hAnsi="Calibri" w:cs="Calibri"/>
          <w:color w:val="000000"/>
          <w:sz w:val="22"/>
          <w:szCs w:val="22"/>
          <w:shd w:val="clear" w:color="auto" w:fill="FFFFFF"/>
        </w:rPr>
        <w:t xml:space="preserve">” ¿Por qué el pueblo se fue a comer y a beber y a obsequiar porciones y gozar de grande alegría? Porque habían entendido las palabras que les habían enseñado. </w:t>
      </w:r>
    </w:p>
    <w:p w14:paraId="181E6731" w14:textId="77777777" w:rsidR="00BD7E92" w:rsidRDefault="00BD7E92" w:rsidP="00BD7E92">
      <w:pPr>
        <w:jc w:val="both"/>
        <w:rPr>
          <w:rFonts w:ascii="Calibri" w:hAnsi="Calibri" w:cs="Calibri"/>
          <w:color w:val="000000"/>
          <w:sz w:val="22"/>
          <w:szCs w:val="22"/>
          <w:shd w:val="clear" w:color="auto" w:fill="FFFFFF"/>
        </w:rPr>
      </w:pPr>
    </w:p>
    <w:p w14:paraId="366C9D98" w14:textId="762C8CC1" w:rsidR="00BD7E92" w:rsidRPr="00BD7E92" w:rsidRDefault="00BD7E92" w:rsidP="00BD7E92">
      <w:pPr>
        <w:jc w:val="both"/>
        <w:rPr>
          <w:rFonts w:ascii="Calibri" w:hAnsi="Calibri" w:cs="Calibri"/>
          <w:color w:val="000000" w:themeColor="text1"/>
          <w:sz w:val="22"/>
          <w:szCs w:val="22"/>
        </w:rPr>
      </w:pPr>
      <w:r>
        <w:rPr>
          <w:rFonts w:ascii="Calibri" w:hAnsi="Calibri" w:cs="Calibri"/>
          <w:color w:val="000000"/>
          <w:sz w:val="22"/>
          <w:szCs w:val="22"/>
          <w:shd w:val="clear" w:color="auto" w:fill="FFFFFF"/>
        </w:rPr>
        <w:tab/>
        <w:t>Hay muchos cristianos que andan entristecidos todo el día porque aún no han entendido la Palabra de Dios. Les falta revelación, y si les falta revelación no pueden celebrar, no pueden gozarse porque necesitan una base para su gozo y esa base está en el cumplimiento de las promesas de Dios. Porque un cristiano gozoso es un cristiano fuerte. Por eso amado hermano, oye al apóstol Pablo que te dice “</w:t>
      </w:r>
      <w:r w:rsidRPr="00BD7E92">
        <w:rPr>
          <w:rFonts w:ascii="Calibri" w:hAnsi="Calibri" w:cs="Calibri"/>
          <w:color w:val="000000"/>
          <w:sz w:val="22"/>
          <w:szCs w:val="22"/>
        </w:rPr>
        <w:t>Por lo demás, hermanos, </w:t>
      </w:r>
      <w:r w:rsidRPr="00BD7E92">
        <w:rPr>
          <w:rStyle w:val="textfound"/>
          <w:rFonts w:ascii="Calibri" w:eastAsiaTheme="majorEastAsia" w:hAnsi="Calibri" w:cs="Calibri"/>
          <w:color w:val="000000" w:themeColor="text1"/>
          <w:sz w:val="22"/>
          <w:szCs w:val="22"/>
          <w:bdr w:val="none" w:sz="0" w:space="0" w:color="auto" w:frame="1"/>
        </w:rPr>
        <w:t>gozaos</w:t>
      </w:r>
      <w:r w:rsidRPr="00BD7E92">
        <w:rPr>
          <w:rFonts w:ascii="Calibri" w:hAnsi="Calibri" w:cs="Calibri"/>
          <w:color w:val="000000" w:themeColor="text1"/>
          <w:sz w:val="22"/>
          <w:szCs w:val="22"/>
        </w:rPr>
        <w:t> </w:t>
      </w:r>
      <w:r w:rsidRPr="00BD7E92">
        <w:rPr>
          <w:rFonts w:ascii="Calibri" w:hAnsi="Calibri" w:cs="Calibri"/>
          <w:color w:val="000000"/>
          <w:sz w:val="22"/>
          <w:szCs w:val="22"/>
        </w:rPr>
        <w:t>en el Señor.</w:t>
      </w:r>
      <w:r>
        <w:rPr>
          <w:rFonts w:ascii="Calibri" w:hAnsi="Calibri" w:cs="Calibri"/>
          <w:color w:val="000000"/>
          <w:sz w:val="22"/>
          <w:szCs w:val="22"/>
        </w:rPr>
        <w:t>” (Filipenses 3:1) y luego vuelve a repetir con más fuerza lo mismo diciendo “</w:t>
      </w:r>
      <w:r w:rsidRPr="00BD7E92">
        <w:rPr>
          <w:rFonts w:ascii="Calibri" w:hAnsi="Calibri" w:cs="Calibri"/>
          <w:color w:val="000000" w:themeColor="text1"/>
          <w:sz w:val="22"/>
          <w:szCs w:val="22"/>
          <w:bdr w:val="none" w:sz="0" w:space="0" w:color="auto" w:frame="1"/>
        </w:rPr>
        <w:t>Regocijaos</w:t>
      </w:r>
      <w:r w:rsidRPr="00BD7E92">
        <w:rPr>
          <w:rFonts w:ascii="Calibri" w:hAnsi="Calibri" w:cs="Calibri"/>
          <w:color w:val="000000" w:themeColor="text1"/>
          <w:sz w:val="22"/>
          <w:szCs w:val="22"/>
        </w:rPr>
        <w:t> en el Señor siempre. Otra vez digo: ¡</w:t>
      </w:r>
      <w:r w:rsidRPr="00BD7E92">
        <w:rPr>
          <w:rFonts w:ascii="Calibri" w:hAnsi="Calibri" w:cs="Calibri"/>
          <w:color w:val="000000" w:themeColor="text1"/>
          <w:sz w:val="22"/>
          <w:szCs w:val="22"/>
          <w:bdr w:val="none" w:sz="0" w:space="0" w:color="auto" w:frame="1"/>
        </w:rPr>
        <w:t>Regocijaos</w:t>
      </w:r>
      <w:r w:rsidRPr="00BD7E92">
        <w:rPr>
          <w:rFonts w:ascii="Calibri" w:hAnsi="Calibri" w:cs="Calibri"/>
          <w:color w:val="000000" w:themeColor="text1"/>
          <w:sz w:val="22"/>
          <w:szCs w:val="22"/>
        </w:rPr>
        <w:t>!</w:t>
      </w:r>
      <w:r>
        <w:rPr>
          <w:rFonts w:ascii="Calibri" w:hAnsi="Calibri" w:cs="Calibri"/>
          <w:color w:val="000000" w:themeColor="text1"/>
          <w:sz w:val="22"/>
          <w:szCs w:val="22"/>
        </w:rPr>
        <w:t xml:space="preserve">” (4:4) </w:t>
      </w:r>
    </w:p>
    <w:p w14:paraId="4DB89756" w14:textId="1896FB48" w:rsidR="001C0CF0" w:rsidRPr="00BD7E92" w:rsidRDefault="001C0CF0" w:rsidP="00BD7E92">
      <w:pPr>
        <w:jc w:val="both"/>
        <w:rPr>
          <w:rStyle w:val="text"/>
          <w:rFonts w:ascii="Calibri" w:hAnsi="Calibri" w:cs="Calibri"/>
          <w:b/>
          <w:bCs/>
          <w:color w:val="000000"/>
          <w:sz w:val="22"/>
          <w:szCs w:val="22"/>
          <w:shd w:val="clear" w:color="auto" w:fill="FFFFFF"/>
          <w:vertAlign w:val="superscript"/>
        </w:rPr>
      </w:pPr>
    </w:p>
    <w:p w14:paraId="11CF8858" w14:textId="6A4A3BD1" w:rsidR="001C0CF0" w:rsidRDefault="001C0CF0" w:rsidP="0021442E">
      <w:pPr>
        <w:rPr>
          <w:rStyle w:val="text"/>
          <w:rFonts w:ascii="Calibri" w:hAnsi="Calibri" w:cs="Calibri"/>
          <w:b/>
          <w:bCs/>
          <w:color w:val="000000"/>
          <w:sz w:val="22"/>
          <w:szCs w:val="22"/>
          <w:shd w:val="clear" w:color="auto" w:fill="FFFFFF"/>
        </w:rPr>
      </w:pPr>
      <w:r>
        <w:rPr>
          <w:rStyle w:val="text"/>
          <w:rFonts w:ascii="Calibri" w:hAnsi="Calibri" w:cs="Calibri"/>
          <w:b/>
          <w:bCs/>
          <w:color w:val="000000"/>
          <w:sz w:val="22"/>
          <w:szCs w:val="22"/>
          <w:shd w:val="clear" w:color="auto" w:fill="FFFFFF"/>
        </w:rPr>
        <w:t>II</w:t>
      </w:r>
      <w:r>
        <w:rPr>
          <w:rStyle w:val="text"/>
          <w:rFonts w:ascii="Calibri" w:hAnsi="Calibri" w:cs="Calibri"/>
          <w:b/>
          <w:bCs/>
          <w:color w:val="000000"/>
          <w:sz w:val="22"/>
          <w:szCs w:val="22"/>
          <w:shd w:val="clear" w:color="auto" w:fill="FFFFFF"/>
        </w:rPr>
        <w:tab/>
        <w:t xml:space="preserve">CELEBRA </w:t>
      </w:r>
      <w:r w:rsidR="00BD7E92">
        <w:rPr>
          <w:rStyle w:val="text"/>
          <w:rFonts w:ascii="Calibri" w:hAnsi="Calibri" w:cs="Calibri"/>
          <w:b/>
          <w:bCs/>
          <w:color w:val="000000"/>
          <w:sz w:val="22"/>
          <w:szCs w:val="22"/>
          <w:shd w:val="clear" w:color="auto" w:fill="FFFFFF"/>
        </w:rPr>
        <w:t>LA PRESENCIA DE DIOS</w:t>
      </w:r>
    </w:p>
    <w:p w14:paraId="69BB5D46" w14:textId="77777777" w:rsidR="00BD7E92" w:rsidRDefault="00BD7E92" w:rsidP="0021442E">
      <w:pPr>
        <w:rPr>
          <w:rStyle w:val="text"/>
          <w:rFonts w:ascii="Calibri" w:hAnsi="Calibri" w:cs="Calibri"/>
          <w:b/>
          <w:bCs/>
          <w:color w:val="000000"/>
          <w:sz w:val="22"/>
          <w:szCs w:val="22"/>
          <w:shd w:val="clear" w:color="auto" w:fill="FFFFFF"/>
        </w:rPr>
      </w:pPr>
    </w:p>
    <w:p w14:paraId="3803772D" w14:textId="42E67823" w:rsidR="00BD7E92" w:rsidRDefault="00BD7E92" w:rsidP="0021442E">
      <w:pPr>
        <w:rPr>
          <w:rFonts w:ascii="Calibri" w:hAnsi="Calibri" w:cs="Calibri"/>
          <w:color w:val="000000"/>
          <w:sz w:val="22"/>
          <w:szCs w:val="22"/>
          <w:shd w:val="clear" w:color="auto" w:fill="FFFFFF"/>
        </w:rPr>
      </w:pPr>
      <w:r>
        <w:rPr>
          <w:rStyle w:val="text"/>
          <w:rFonts w:ascii="Calibri" w:hAnsi="Calibri" w:cs="Calibri"/>
          <w:b/>
          <w:bCs/>
          <w:color w:val="000000"/>
          <w:sz w:val="22"/>
          <w:szCs w:val="22"/>
          <w:shd w:val="clear" w:color="auto" w:fill="FFFFFF"/>
        </w:rPr>
        <w:tab/>
      </w:r>
      <w:r>
        <w:rPr>
          <w:rStyle w:val="text"/>
          <w:rFonts w:ascii="Calibri" w:hAnsi="Calibri" w:cs="Calibri"/>
          <w:color w:val="000000"/>
          <w:sz w:val="22"/>
          <w:szCs w:val="22"/>
          <w:shd w:val="clear" w:color="auto" w:fill="FFFFFF"/>
        </w:rPr>
        <w:t>Nehemías 8:17 “</w:t>
      </w:r>
      <w:r w:rsidRPr="001C0CF0">
        <w:rPr>
          <w:rStyle w:val="text"/>
          <w:rFonts w:ascii="Calibri" w:hAnsi="Calibri" w:cs="Calibri"/>
          <w:color w:val="000000"/>
          <w:sz w:val="22"/>
          <w:szCs w:val="22"/>
          <w:shd w:val="clear" w:color="auto" w:fill="FFFFFF"/>
        </w:rPr>
        <w:t>Y toda la congregación que volvió de la cautividad hizo tabernáculos, y en tabernáculos habitó; porque desde los días de Josué hijo de Nun hasta aquel día, no habían hecho así los hijos de Israel. Y hubo alegría muy grande.</w:t>
      </w:r>
      <w:r>
        <w:rPr>
          <w:rFonts w:ascii="Calibri" w:hAnsi="Calibri" w:cs="Calibri"/>
          <w:color w:val="000000"/>
          <w:sz w:val="22"/>
          <w:szCs w:val="22"/>
          <w:shd w:val="clear" w:color="auto" w:fill="FFFFFF"/>
        </w:rPr>
        <w:t>”</w:t>
      </w:r>
    </w:p>
    <w:p w14:paraId="796055C6" w14:textId="77777777" w:rsidR="00BD7E92" w:rsidRDefault="00BD7E92" w:rsidP="0021442E">
      <w:pPr>
        <w:rPr>
          <w:rFonts w:ascii="Calibri" w:hAnsi="Calibri" w:cs="Calibri"/>
          <w:color w:val="000000"/>
          <w:sz w:val="22"/>
          <w:szCs w:val="22"/>
          <w:shd w:val="clear" w:color="auto" w:fill="FFFFFF"/>
        </w:rPr>
      </w:pPr>
    </w:p>
    <w:p w14:paraId="26F3D24A" w14:textId="5320E23A" w:rsidR="00BD7E92" w:rsidRDefault="00BD7E92" w:rsidP="00BD7E92">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Después de la salida de Egipto y después de cuarenta años viviendo en carpas en el desierto, habían comenzado a vivir en ciudades y en casas de piedra, ladrillos y madera. Su estilo de vida cambió radicalmente. Se volvieron más complicados, incluso para celebrar, porque esperaban tener las comodidades para recibir a alguien en su casa. Este estilo de vida continuó aun después del cautiverio, porque se habían dedicado a reconstruir sus casas y ciudades. Pero en esas reuniones diarias en la plaza para oír la lectura y la explicación de la Biblia, encontraron un mandamiento de Dios que les faltaba cumplir. La Biblia dice “</w:t>
      </w:r>
      <w:r w:rsidRPr="001C0CF0">
        <w:rPr>
          <w:rStyle w:val="text"/>
          <w:rFonts w:ascii="Calibri" w:hAnsi="Calibri" w:cs="Calibri"/>
          <w:color w:val="000000"/>
          <w:sz w:val="22"/>
          <w:szCs w:val="22"/>
          <w:shd w:val="clear" w:color="auto" w:fill="FFFFFF"/>
        </w:rPr>
        <w:t>Y hallaron escrito en la ley que Jehová había mandado por mano de Moisés, que habitasen los hijos de Israel en tabernáculos en la fiesta solemne del mes séptimo;</w:t>
      </w:r>
      <w:r>
        <w:rPr>
          <w:rStyle w:val="text"/>
          <w:rFonts w:ascii="Calibri" w:hAnsi="Calibri" w:cs="Calibri"/>
          <w:color w:val="000000"/>
          <w:sz w:val="22"/>
          <w:szCs w:val="22"/>
          <w:shd w:val="clear" w:color="auto" w:fill="FFFFFF"/>
        </w:rPr>
        <w:t xml:space="preserve">” (Leyeron </w:t>
      </w:r>
      <w:r w:rsidRPr="00BD7E92">
        <w:rPr>
          <w:rFonts w:ascii="Calibri" w:hAnsi="Calibri" w:cs="Calibri"/>
          <w:color w:val="040C28"/>
          <w:sz w:val="22"/>
          <w:szCs w:val="22"/>
        </w:rPr>
        <w:t>Deuteronomio 16:13-22</w:t>
      </w:r>
      <w:r w:rsidRPr="00BD7E92">
        <w:rPr>
          <w:rFonts w:ascii="Calibri" w:hAnsi="Calibri" w:cs="Calibri"/>
          <w:color w:val="474747"/>
          <w:sz w:val="22"/>
          <w:szCs w:val="22"/>
          <w:shd w:val="clear" w:color="auto" w:fill="FFFFFF"/>
        </w:rPr>
        <w:t xml:space="preserve">  </w:t>
      </w:r>
      <w:r>
        <w:rPr>
          <w:rFonts w:ascii="Calibri" w:hAnsi="Calibri" w:cs="Calibri"/>
          <w:color w:val="474747"/>
          <w:sz w:val="22"/>
          <w:szCs w:val="22"/>
          <w:shd w:val="clear" w:color="auto" w:fill="FFFFFF"/>
        </w:rPr>
        <w:t>“</w:t>
      </w:r>
      <w:r w:rsidRPr="00BD7E92">
        <w:rPr>
          <w:rFonts w:ascii="Calibri" w:hAnsi="Calibri" w:cs="Calibri"/>
          <w:color w:val="474747"/>
          <w:sz w:val="22"/>
          <w:szCs w:val="22"/>
          <w:shd w:val="clear" w:color="auto" w:fill="FFFFFF"/>
        </w:rPr>
        <w:t>La fiesta solemne de los tabernáculos harás por siete días, cuando hayas hecho la cosecha de tu era y de tu lagar.</w:t>
      </w:r>
      <w:r>
        <w:rPr>
          <w:rFonts w:ascii="Calibri" w:hAnsi="Calibri" w:cs="Calibri"/>
          <w:color w:val="474747"/>
          <w:sz w:val="22"/>
          <w:szCs w:val="22"/>
          <w:shd w:val="clear" w:color="auto" w:fill="FFFFFF"/>
        </w:rPr>
        <w:t>”)</w:t>
      </w:r>
      <w:r>
        <w:rPr>
          <w:rStyle w:val="text"/>
          <w:rFonts w:ascii="Calibri" w:hAnsi="Calibri" w:cs="Calibri"/>
          <w:color w:val="000000"/>
          <w:sz w:val="22"/>
          <w:szCs w:val="22"/>
          <w:shd w:val="clear" w:color="auto" w:fill="FFFFFF"/>
        </w:rPr>
        <w:t xml:space="preserve"> Y cuando leyeron esto, mandaron a la gente que traigan “</w:t>
      </w:r>
      <w:r w:rsidRPr="001C0CF0">
        <w:rPr>
          <w:rStyle w:val="text"/>
          <w:rFonts w:ascii="Calibri" w:hAnsi="Calibri" w:cs="Calibri"/>
          <w:color w:val="000000"/>
          <w:sz w:val="22"/>
          <w:szCs w:val="22"/>
          <w:shd w:val="clear" w:color="auto" w:fill="FFFFFF"/>
        </w:rPr>
        <w:t>ramas de olivo, de olivo silvestre, de arrayán, de palmeras y de todo árbol frondoso, para hacer tabernáculos, como está escrito.</w:t>
      </w:r>
      <w:r>
        <w:rPr>
          <w:rStyle w:val="text"/>
          <w:rFonts w:ascii="Calibri" w:hAnsi="Calibri" w:cs="Calibri"/>
          <w:color w:val="000000"/>
          <w:sz w:val="22"/>
          <w:szCs w:val="22"/>
          <w:shd w:val="clear" w:color="auto" w:fill="FFFFFF"/>
        </w:rPr>
        <w:t>” “</w:t>
      </w:r>
      <w:r w:rsidRPr="001C0CF0">
        <w:rPr>
          <w:rStyle w:val="text"/>
          <w:rFonts w:ascii="Calibri" w:hAnsi="Calibri" w:cs="Calibri"/>
          <w:color w:val="000000"/>
          <w:sz w:val="22"/>
          <w:szCs w:val="22"/>
          <w:shd w:val="clear" w:color="auto" w:fill="FFFFFF"/>
        </w:rPr>
        <w:t>Salió, pues, el pueblo, y trajeron ramas e hicieron tabernáculos, cada uno sobre su terrado, en sus patios, en los patios de la casa de Dios, en la plaza de la puerta de las Aguas, y en la plaza de la puerta de Efraín.</w:t>
      </w:r>
      <w:r>
        <w:rPr>
          <w:rFonts w:ascii="Calibri" w:hAnsi="Calibri" w:cs="Calibri"/>
          <w:color w:val="000000"/>
          <w:sz w:val="22"/>
          <w:szCs w:val="22"/>
          <w:shd w:val="clear" w:color="auto" w:fill="FFFFFF"/>
        </w:rPr>
        <w:t>”</w:t>
      </w:r>
    </w:p>
    <w:p w14:paraId="190BB0A2" w14:textId="77777777" w:rsidR="00BD7E92" w:rsidRDefault="00BD7E92" w:rsidP="00BD7E92">
      <w:pPr>
        <w:jc w:val="both"/>
        <w:rPr>
          <w:rFonts w:ascii="Calibri" w:hAnsi="Calibri" w:cs="Calibri"/>
          <w:color w:val="000000"/>
          <w:sz w:val="22"/>
          <w:szCs w:val="22"/>
          <w:shd w:val="clear" w:color="auto" w:fill="FFFFFF"/>
        </w:rPr>
      </w:pPr>
    </w:p>
    <w:p w14:paraId="73F09D0D" w14:textId="70C602BE" w:rsidR="00BD7E92" w:rsidRDefault="00BD7E92" w:rsidP="00BD7E92">
      <w:pPr>
        <w:jc w:val="both"/>
        <w:rPr>
          <w:rFonts w:ascii="Calibri" w:hAnsi="Calibri" w:cs="Calibri"/>
          <w:color w:val="000000"/>
          <w:sz w:val="22"/>
          <w:szCs w:val="22"/>
          <w:shd w:val="clear" w:color="auto" w:fill="FFFFFF"/>
        </w:rPr>
      </w:pPr>
      <w:r>
        <w:rPr>
          <w:rFonts w:ascii="Calibri" w:hAnsi="Calibri" w:cs="Calibri"/>
          <w:color w:val="000000"/>
          <w:sz w:val="22"/>
          <w:szCs w:val="22"/>
        </w:rPr>
        <w:tab/>
        <w:t xml:space="preserve">Como no tenían carpas o tiendas hechas de cuero para vivir fuera de sus casas por una semana, debían improvisar cobertores, o refugios hechos de hojas de palmera y de otros árboles frondosos en el patio de sus casas, o en las terrazas, incluso en las plazas y lugares baldíos. Por eso a esta fiesta se la llamó “Sucot” que significa “chozas de ramas” o tabernáculos. </w:t>
      </w:r>
    </w:p>
    <w:p w14:paraId="680AD226" w14:textId="77777777" w:rsidR="00BD7E92" w:rsidRDefault="00BD7E92" w:rsidP="00BD7E92">
      <w:pPr>
        <w:jc w:val="both"/>
        <w:rPr>
          <w:rFonts w:ascii="Calibri" w:hAnsi="Calibri" w:cs="Calibri"/>
          <w:color w:val="000000"/>
          <w:sz w:val="22"/>
          <w:szCs w:val="22"/>
          <w:shd w:val="clear" w:color="auto" w:fill="FFFFFF"/>
        </w:rPr>
      </w:pPr>
    </w:p>
    <w:p w14:paraId="0F8DEFC7" w14:textId="4F975053" w:rsidR="00BD7E92" w:rsidRDefault="00BD7E92" w:rsidP="00BD7E92">
      <w:pPr>
        <w:jc w:val="both"/>
        <w:rPr>
          <w:rFonts w:ascii="Calibri" w:hAnsi="Calibri" w:cs="Calibri"/>
          <w:color w:val="000000"/>
          <w:sz w:val="22"/>
          <w:szCs w:val="22"/>
        </w:rPr>
      </w:pPr>
      <w:r>
        <w:rPr>
          <w:rFonts w:ascii="Calibri" w:hAnsi="Calibri" w:cs="Calibri"/>
          <w:color w:val="000000"/>
          <w:sz w:val="22"/>
          <w:szCs w:val="22"/>
          <w:shd w:val="clear" w:color="auto" w:fill="FFFFFF"/>
        </w:rPr>
        <w:tab/>
        <w:t xml:space="preserve">¿Por qué Dios había mandado que celebren la fiesta de los tabernáculos? La respuesta está en Levítico 23:43 </w:t>
      </w:r>
      <w:r w:rsidRPr="00BD7E92">
        <w:rPr>
          <w:rFonts w:ascii="Calibri" w:hAnsi="Calibri" w:cs="Calibri"/>
          <w:color w:val="000000"/>
          <w:sz w:val="22"/>
          <w:szCs w:val="22"/>
          <w:shd w:val="clear" w:color="auto" w:fill="FFFFFF"/>
        </w:rPr>
        <w:t>“</w:t>
      </w:r>
      <w:r w:rsidRPr="00BD7E92">
        <w:rPr>
          <w:rFonts w:ascii="Calibri" w:hAnsi="Calibri" w:cs="Calibri"/>
          <w:color w:val="000000"/>
          <w:sz w:val="22"/>
          <w:szCs w:val="22"/>
        </w:rPr>
        <w:t>para que sepan vuestros descendientes que en </w:t>
      </w:r>
      <w:r w:rsidRPr="00BD7E92">
        <w:rPr>
          <w:rStyle w:val="textfound"/>
          <w:rFonts w:ascii="Calibri" w:eastAsiaTheme="majorEastAsia" w:hAnsi="Calibri" w:cs="Calibri"/>
          <w:color w:val="000000" w:themeColor="text1"/>
          <w:sz w:val="22"/>
          <w:szCs w:val="22"/>
          <w:bdr w:val="none" w:sz="0" w:space="0" w:color="auto" w:frame="1"/>
        </w:rPr>
        <w:t>tabernáculos</w:t>
      </w:r>
      <w:r w:rsidRPr="00BD7E92">
        <w:rPr>
          <w:rFonts w:ascii="Calibri" w:hAnsi="Calibri" w:cs="Calibri"/>
          <w:color w:val="000000"/>
          <w:sz w:val="22"/>
          <w:szCs w:val="22"/>
        </w:rPr>
        <w:t> hice yo habitar a los hijos de Israel cuando los saqué de la tierra de Egipto. Yo Jehová vuestro Dios.</w:t>
      </w:r>
      <w:r>
        <w:rPr>
          <w:rFonts w:ascii="Calibri" w:hAnsi="Calibri" w:cs="Calibri"/>
          <w:color w:val="000000"/>
          <w:sz w:val="22"/>
          <w:szCs w:val="22"/>
        </w:rPr>
        <w:t>” En otras palabras:  Dios ha querido que siempre recuerden</w:t>
      </w:r>
      <w:r w:rsidR="00FF6BF0">
        <w:rPr>
          <w:rFonts w:ascii="Calibri" w:hAnsi="Calibri" w:cs="Calibri"/>
          <w:color w:val="000000"/>
          <w:sz w:val="22"/>
          <w:szCs w:val="22"/>
        </w:rPr>
        <w:t>, no solo que los libertó de la esclavitud, sino</w:t>
      </w:r>
      <w:r>
        <w:rPr>
          <w:rFonts w:ascii="Calibri" w:hAnsi="Calibri" w:cs="Calibri"/>
          <w:color w:val="000000"/>
          <w:sz w:val="22"/>
          <w:szCs w:val="22"/>
        </w:rPr>
        <w:t xml:space="preserve"> que por cuarenta años Dios los sustentó. Dios fue su proveedor y protector cuando no tenían una vivienda fija ni medios de subsistencia. Dios ha sido el que los sustentó con el maná del cielo, endulzó las aguas amargas e hizo brotar agua de la roca. </w:t>
      </w:r>
    </w:p>
    <w:p w14:paraId="41CA87AA" w14:textId="77777777" w:rsidR="00BD7E92" w:rsidRDefault="00BD7E92" w:rsidP="00BD7E92">
      <w:pPr>
        <w:jc w:val="both"/>
        <w:rPr>
          <w:rFonts w:ascii="Calibri" w:hAnsi="Calibri" w:cs="Calibri"/>
          <w:color w:val="000000"/>
          <w:sz w:val="22"/>
          <w:szCs w:val="22"/>
        </w:rPr>
      </w:pPr>
    </w:p>
    <w:p w14:paraId="0ECBE85C" w14:textId="70A5357E" w:rsidR="00BD7E92" w:rsidRDefault="00BD7E92" w:rsidP="00BD7E92">
      <w:pPr>
        <w:jc w:val="both"/>
        <w:rPr>
          <w:rFonts w:ascii="Calibri" w:hAnsi="Calibri" w:cs="Calibri"/>
          <w:color w:val="000000"/>
          <w:sz w:val="22"/>
          <w:szCs w:val="22"/>
        </w:rPr>
      </w:pPr>
      <w:r>
        <w:rPr>
          <w:rFonts w:ascii="Calibri" w:hAnsi="Calibri" w:cs="Calibri"/>
          <w:color w:val="000000"/>
          <w:sz w:val="22"/>
          <w:szCs w:val="22"/>
        </w:rPr>
        <w:tab/>
        <w:t xml:space="preserve">Cuando Jesús estaba participando de la fiesta de los tabernáculos o la fiesta del Sucot, en el último día, el sacerdote venía con un jarrón de oro lleno de agua y lo derramaba para simbolizar el cumplimiento de la promesa que un día saldrían aguas del templo, según la profecía de Ezequiel 47:1 “he aquí aguas que salían debajo del umbral” y luego se convertirían en un rio que descendería al Mar Muerto que recobraría la vida. En el evangelio de Juan dice “En el último y gran día de la fiesta, Jesús se puso en pie y alzó la voz, diciendo: Si alguno tiene sed, venga a mí y beba. El que cree en mí, como dice la Escritura, de su interior correrán ríos de agua viva” (Juan 7:37-38) </w:t>
      </w:r>
    </w:p>
    <w:p w14:paraId="52F5BA44" w14:textId="77777777" w:rsidR="00BD7E92" w:rsidRDefault="00BD7E92" w:rsidP="00BD7E92">
      <w:pPr>
        <w:jc w:val="both"/>
        <w:rPr>
          <w:rFonts w:ascii="Calibri" w:hAnsi="Calibri" w:cs="Calibri"/>
          <w:color w:val="000000"/>
          <w:sz w:val="22"/>
          <w:szCs w:val="22"/>
        </w:rPr>
      </w:pPr>
    </w:p>
    <w:p w14:paraId="07A3EEEA" w14:textId="7CDCE734" w:rsidR="00BD7E92" w:rsidRPr="00BD7E92" w:rsidRDefault="00BD7E92" w:rsidP="00BD7E9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Por medio de esta celebración Dios les recordaba que estaba presente, y como los sustentó en el desierto, seguía sustentándolos. La presencia de Dios en la roca de donde brotaron las aguas, siembre estuvo con ellos. Por lo cual Pablo escribió “y la roca que los seguía era Cristo” y de Cristo fluyen ríos de agua viva cuando uno cree en él. Esos ríos son ríos de gozo, ríos de alegría, como dice el salmo 46:4 “d</w:t>
      </w:r>
      <w:r w:rsidRPr="00BD7E92">
        <w:rPr>
          <w:rFonts w:ascii="Calibri" w:hAnsi="Calibri" w:cs="Calibri"/>
          <w:color w:val="000000"/>
          <w:sz w:val="22"/>
          <w:szCs w:val="22"/>
        </w:rPr>
        <w:t>el río sus corrientes alegran la ciudad de Dios, El santuario de las moradas del Altísimo.</w:t>
      </w:r>
      <w:r>
        <w:rPr>
          <w:rFonts w:ascii="Calibri" w:hAnsi="Calibri" w:cs="Calibri"/>
          <w:color w:val="000000"/>
          <w:sz w:val="22"/>
          <w:szCs w:val="22"/>
        </w:rPr>
        <w:t xml:space="preserve"> </w:t>
      </w:r>
      <w:r w:rsidRPr="00BD7E92">
        <w:rPr>
          <w:rFonts w:ascii="Calibri" w:hAnsi="Calibri" w:cs="Calibri"/>
          <w:color w:val="000000"/>
          <w:sz w:val="22"/>
          <w:szCs w:val="22"/>
        </w:rPr>
        <w:t>Dios está en medio de ella; no será conmovida. Dios la ayudará al clarear la mañana.</w:t>
      </w:r>
      <w:r>
        <w:rPr>
          <w:rFonts w:ascii="Calibri" w:hAnsi="Calibri" w:cs="Calibri"/>
          <w:color w:val="000000"/>
          <w:sz w:val="22"/>
          <w:szCs w:val="22"/>
        </w:rPr>
        <w:t xml:space="preserve">” </w:t>
      </w:r>
    </w:p>
    <w:p w14:paraId="0760C0C4" w14:textId="61390B58" w:rsidR="001C0CF0" w:rsidRPr="00BD7E92" w:rsidRDefault="001C0CF0" w:rsidP="00BD7E92">
      <w:pPr>
        <w:jc w:val="both"/>
        <w:rPr>
          <w:rStyle w:val="text"/>
          <w:rFonts w:ascii="Calibri" w:hAnsi="Calibri" w:cs="Calibri"/>
          <w:color w:val="000000"/>
          <w:sz w:val="22"/>
          <w:szCs w:val="22"/>
        </w:rPr>
      </w:pPr>
    </w:p>
    <w:p w14:paraId="237BFF49" w14:textId="27F101AB" w:rsidR="001C0CF0" w:rsidRDefault="001C0CF0" w:rsidP="0021442E">
      <w:pPr>
        <w:rPr>
          <w:rStyle w:val="text"/>
          <w:rFonts w:ascii="Calibri" w:hAnsi="Calibri" w:cs="Calibri"/>
          <w:b/>
          <w:bCs/>
          <w:color w:val="000000"/>
          <w:sz w:val="22"/>
          <w:szCs w:val="22"/>
          <w:shd w:val="clear" w:color="auto" w:fill="FFFFFF"/>
        </w:rPr>
      </w:pPr>
      <w:r>
        <w:rPr>
          <w:rStyle w:val="text"/>
          <w:rFonts w:ascii="Calibri" w:hAnsi="Calibri" w:cs="Calibri"/>
          <w:b/>
          <w:bCs/>
          <w:color w:val="000000"/>
          <w:sz w:val="22"/>
          <w:szCs w:val="22"/>
          <w:shd w:val="clear" w:color="auto" w:fill="FFFFFF"/>
        </w:rPr>
        <w:t>III</w:t>
      </w:r>
      <w:r>
        <w:rPr>
          <w:rStyle w:val="text"/>
          <w:rFonts w:ascii="Calibri" w:hAnsi="Calibri" w:cs="Calibri"/>
          <w:b/>
          <w:bCs/>
          <w:color w:val="000000"/>
          <w:sz w:val="22"/>
          <w:szCs w:val="22"/>
          <w:shd w:val="clear" w:color="auto" w:fill="FFFFFF"/>
        </w:rPr>
        <w:tab/>
        <w:t xml:space="preserve">CELEBRA </w:t>
      </w:r>
      <w:r w:rsidR="00B502DE">
        <w:rPr>
          <w:rStyle w:val="text"/>
          <w:rFonts w:ascii="Calibri" w:hAnsi="Calibri" w:cs="Calibri"/>
          <w:b/>
          <w:bCs/>
          <w:color w:val="000000"/>
          <w:sz w:val="22"/>
          <w:szCs w:val="22"/>
          <w:shd w:val="clear" w:color="auto" w:fill="FFFFFF"/>
        </w:rPr>
        <w:t>UN ACUERDO</w:t>
      </w:r>
    </w:p>
    <w:p w14:paraId="353B4282" w14:textId="77777777" w:rsidR="00B502DE" w:rsidRDefault="00B502DE" w:rsidP="0021442E">
      <w:pPr>
        <w:rPr>
          <w:rStyle w:val="text"/>
          <w:rFonts w:ascii="Calibri" w:hAnsi="Calibri" w:cs="Calibri"/>
          <w:b/>
          <w:bCs/>
          <w:color w:val="000000"/>
          <w:sz w:val="22"/>
          <w:szCs w:val="22"/>
          <w:shd w:val="clear" w:color="auto" w:fill="FFFFFF"/>
        </w:rPr>
      </w:pPr>
    </w:p>
    <w:p w14:paraId="0AA49CC0" w14:textId="7B06FD1E" w:rsidR="00B502DE" w:rsidRDefault="00B502DE" w:rsidP="00B502DE">
      <w:pPr>
        <w:jc w:val="both"/>
        <w:rPr>
          <w:rFonts w:ascii="Calibri" w:hAnsi="Calibri" w:cs="Calibri"/>
          <w:color w:val="474747"/>
          <w:sz w:val="22"/>
          <w:szCs w:val="22"/>
          <w:shd w:val="clear" w:color="auto" w:fill="FFFFFF"/>
        </w:rPr>
      </w:pPr>
      <w:r>
        <w:rPr>
          <w:rFonts w:ascii="Calibri" w:hAnsi="Calibri" w:cs="Calibri"/>
          <w:color w:val="474747"/>
          <w:sz w:val="22"/>
          <w:szCs w:val="22"/>
          <w:shd w:val="clear" w:color="auto" w:fill="FFFFFF"/>
        </w:rPr>
        <w:tab/>
        <w:t xml:space="preserve">Aquí la palabra “celebrar” cobra otro significado y se utiliza para reunirse y </w:t>
      </w:r>
      <w:r w:rsidR="00FF6BF0">
        <w:rPr>
          <w:rFonts w:ascii="Calibri" w:hAnsi="Calibri" w:cs="Calibri"/>
          <w:color w:val="474747"/>
          <w:sz w:val="22"/>
          <w:szCs w:val="22"/>
          <w:shd w:val="clear" w:color="auto" w:fill="FFFFFF"/>
        </w:rPr>
        <w:t>suscribir</w:t>
      </w:r>
      <w:r>
        <w:rPr>
          <w:rFonts w:ascii="Calibri" w:hAnsi="Calibri" w:cs="Calibri"/>
          <w:color w:val="474747"/>
          <w:sz w:val="22"/>
          <w:szCs w:val="22"/>
          <w:shd w:val="clear" w:color="auto" w:fill="FFFFFF"/>
        </w:rPr>
        <w:t xml:space="preserve"> un contrato, </w:t>
      </w:r>
      <w:r w:rsidR="00FF6BF0">
        <w:rPr>
          <w:rFonts w:ascii="Calibri" w:hAnsi="Calibri" w:cs="Calibri"/>
          <w:color w:val="474747"/>
          <w:sz w:val="22"/>
          <w:szCs w:val="22"/>
          <w:shd w:val="clear" w:color="auto" w:fill="FFFFFF"/>
        </w:rPr>
        <w:t>o sea,</w:t>
      </w:r>
      <w:r>
        <w:rPr>
          <w:rFonts w:ascii="Calibri" w:hAnsi="Calibri" w:cs="Calibri"/>
          <w:color w:val="474747"/>
          <w:sz w:val="22"/>
          <w:szCs w:val="22"/>
          <w:shd w:val="clear" w:color="auto" w:fill="FFFFFF"/>
        </w:rPr>
        <w:t xml:space="preserve"> un acuerdo donde se formaliza y se acepta el compromiso de las partes involucradas</w:t>
      </w:r>
      <w:r w:rsidR="00FF6BF0">
        <w:rPr>
          <w:rFonts w:ascii="Calibri" w:hAnsi="Calibri" w:cs="Calibri"/>
          <w:color w:val="474747"/>
          <w:sz w:val="22"/>
          <w:szCs w:val="22"/>
          <w:shd w:val="clear" w:color="auto" w:fill="FFFFFF"/>
        </w:rPr>
        <w:t xml:space="preserve"> con la firma de todos los que se adhieren al acuerdo. </w:t>
      </w:r>
    </w:p>
    <w:p w14:paraId="61C3BB05" w14:textId="77777777" w:rsidR="00B502DE" w:rsidRDefault="00B502DE" w:rsidP="00B502DE">
      <w:pPr>
        <w:jc w:val="both"/>
        <w:rPr>
          <w:rFonts w:ascii="Calibri" w:hAnsi="Calibri" w:cs="Calibri"/>
          <w:color w:val="474747"/>
          <w:sz w:val="22"/>
          <w:szCs w:val="22"/>
          <w:shd w:val="clear" w:color="auto" w:fill="FFFFFF"/>
        </w:rPr>
      </w:pPr>
    </w:p>
    <w:p w14:paraId="55C8FDBD" w14:textId="77777777" w:rsidR="00B502DE" w:rsidRDefault="00B502DE" w:rsidP="00BD7E92">
      <w:pPr>
        <w:jc w:val="both"/>
        <w:rPr>
          <w:rFonts w:ascii="Calibri" w:hAnsi="Calibri" w:cs="Calibri"/>
          <w:color w:val="000000"/>
          <w:sz w:val="22"/>
          <w:szCs w:val="22"/>
          <w:shd w:val="clear" w:color="auto" w:fill="FFFFFF"/>
        </w:rPr>
      </w:pPr>
      <w:r>
        <w:rPr>
          <w:rFonts w:ascii="Calibri" w:hAnsi="Calibri" w:cs="Calibri"/>
          <w:color w:val="474747"/>
          <w:sz w:val="22"/>
          <w:szCs w:val="22"/>
          <w:shd w:val="clear" w:color="auto" w:fill="FFFFFF"/>
        </w:rPr>
        <w:tab/>
        <w:t>Cuando terminó la celebración de la fiesta de los tabernáculos, se reunieron todos los líderes y celebraron un acuerdo. En Nehemías 9:38 dice “</w:t>
      </w:r>
      <w:r w:rsidRPr="00B502DE">
        <w:rPr>
          <w:rFonts w:ascii="Calibri" w:hAnsi="Calibri" w:cs="Calibri"/>
          <w:color w:val="000000"/>
          <w:sz w:val="22"/>
          <w:szCs w:val="22"/>
          <w:shd w:val="clear" w:color="auto" w:fill="FFFFFF"/>
        </w:rPr>
        <w:t xml:space="preserve">A causa, pues, de todo esto, nosotros hacemos fiel promesa, y la escribimos, </w:t>
      </w:r>
      <w:r w:rsidRPr="00FF6BF0">
        <w:rPr>
          <w:rFonts w:ascii="Calibri" w:hAnsi="Calibri" w:cs="Calibri"/>
          <w:b/>
          <w:bCs/>
          <w:color w:val="000000"/>
          <w:sz w:val="22"/>
          <w:szCs w:val="22"/>
          <w:shd w:val="clear" w:color="auto" w:fill="FFFFFF"/>
        </w:rPr>
        <w:t xml:space="preserve">firmada </w:t>
      </w:r>
      <w:r w:rsidRPr="00B502DE">
        <w:rPr>
          <w:rFonts w:ascii="Calibri" w:hAnsi="Calibri" w:cs="Calibri"/>
          <w:color w:val="000000"/>
          <w:sz w:val="22"/>
          <w:szCs w:val="22"/>
          <w:shd w:val="clear" w:color="auto" w:fill="FFFFFF"/>
        </w:rPr>
        <w:t>por nuestros príncipes, por nuestros levitas y por nuestros sacerdotes.</w:t>
      </w:r>
      <w:r>
        <w:rPr>
          <w:rFonts w:ascii="Calibri" w:hAnsi="Calibri" w:cs="Calibri"/>
          <w:color w:val="000000"/>
          <w:sz w:val="22"/>
          <w:szCs w:val="22"/>
          <w:shd w:val="clear" w:color="auto" w:fill="FFFFFF"/>
        </w:rPr>
        <w:t xml:space="preserve">” </w:t>
      </w:r>
    </w:p>
    <w:p w14:paraId="167F5DD0" w14:textId="77777777" w:rsidR="00B502DE" w:rsidRDefault="00B502DE" w:rsidP="00BD7E92">
      <w:pPr>
        <w:jc w:val="both"/>
        <w:rPr>
          <w:rFonts w:ascii="Calibri" w:hAnsi="Calibri" w:cs="Calibri"/>
          <w:color w:val="000000"/>
          <w:sz w:val="22"/>
          <w:szCs w:val="22"/>
          <w:shd w:val="clear" w:color="auto" w:fill="FFFFFF"/>
        </w:rPr>
      </w:pPr>
    </w:p>
    <w:p w14:paraId="5FE157A0" w14:textId="2F3EAF88" w:rsidR="00BD7E92" w:rsidRDefault="00B502DE" w:rsidP="00BD7E92">
      <w:pPr>
        <w:jc w:val="both"/>
        <w:rPr>
          <w:rStyle w:val="text"/>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Y luego, siguiendo su ejemplo, todos los demás celebraron lo mismo. En el siguiente capítulo dice; </w:t>
      </w:r>
      <w:r w:rsidR="00BD7E92">
        <w:rPr>
          <w:rStyle w:val="text"/>
          <w:rFonts w:ascii="Calibri" w:hAnsi="Calibri" w:cs="Calibri"/>
          <w:color w:val="000000"/>
          <w:sz w:val="22"/>
          <w:szCs w:val="22"/>
          <w:shd w:val="clear" w:color="auto" w:fill="FFFFFF"/>
        </w:rPr>
        <w:t>“</w:t>
      </w:r>
      <w:r w:rsidR="00BD7E92" w:rsidRPr="001C0CF0">
        <w:rPr>
          <w:rStyle w:val="text"/>
          <w:rFonts w:ascii="Calibri" w:hAnsi="Calibri" w:cs="Calibri"/>
          <w:color w:val="000000"/>
          <w:sz w:val="22"/>
          <w:szCs w:val="22"/>
          <w:shd w:val="clear" w:color="auto" w:fill="FFFFFF"/>
        </w:rPr>
        <w:t>Y el resto del pueblo, los sacerdotes, levitas, porteros y cantores, los sirvientes del templo, y todos los que se habían apartado de los pueblos de las tierras a la ley de Dios, con sus mujeres, sus hijos e hijas, todo el que tenía comprensión y discernimiento,</w:t>
      </w:r>
      <w:r w:rsidR="00BD7E92" w:rsidRPr="001C0CF0">
        <w:rPr>
          <w:rFonts w:ascii="Calibri" w:hAnsi="Calibri" w:cs="Calibri"/>
          <w:color w:val="000000"/>
          <w:sz w:val="22"/>
          <w:szCs w:val="22"/>
          <w:shd w:val="clear" w:color="auto" w:fill="FFFFFF"/>
        </w:rPr>
        <w:t> </w:t>
      </w:r>
      <w:r w:rsidR="00BD7E92" w:rsidRPr="001C0CF0">
        <w:rPr>
          <w:rStyle w:val="text"/>
          <w:rFonts w:ascii="Calibri" w:hAnsi="Calibri" w:cs="Calibri"/>
          <w:b/>
          <w:bCs/>
          <w:color w:val="000000"/>
          <w:sz w:val="22"/>
          <w:szCs w:val="22"/>
          <w:shd w:val="clear" w:color="auto" w:fill="FFFFFF"/>
          <w:vertAlign w:val="superscript"/>
        </w:rPr>
        <w:t>29 </w:t>
      </w:r>
      <w:r w:rsidR="00BD7E92" w:rsidRPr="001C0CF0">
        <w:rPr>
          <w:rStyle w:val="text"/>
          <w:rFonts w:ascii="Calibri" w:hAnsi="Calibri" w:cs="Calibri"/>
          <w:color w:val="000000"/>
          <w:sz w:val="22"/>
          <w:szCs w:val="22"/>
          <w:shd w:val="clear" w:color="auto" w:fill="FFFFFF"/>
        </w:rPr>
        <w:t>se reunieron con sus hermanos y sus principales, para protestar y jurar que andarían en la ley de Dios, que fue dada por Moisés siervo de Dios, y que guardarían y cumplirían todos los mandamientos, decretos y estatutos de Jehová nuestro Señor.</w:t>
      </w:r>
      <w:r w:rsidR="00BD7E92">
        <w:rPr>
          <w:rStyle w:val="text"/>
          <w:rFonts w:ascii="Calibri" w:hAnsi="Calibri" w:cs="Calibri"/>
          <w:color w:val="000000"/>
          <w:sz w:val="22"/>
          <w:szCs w:val="22"/>
          <w:shd w:val="clear" w:color="auto" w:fill="FFFFFF"/>
        </w:rPr>
        <w:t>”</w:t>
      </w:r>
      <w:r>
        <w:rPr>
          <w:rStyle w:val="text"/>
          <w:rFonts w:ascii="Calibri" w:hAnsi="Calibri" w:cs="Calibri"/>
          <w:color w:val="000000"/>
          <w:sz w:val="22"/>
          <w:szCs w:val="22"/>
          <w:shd w:val="clear" w:color="auto" w:fill="FFFFFF"/>
        </w:rPr>
        <w:t>(Nehemías 10:28-29)</w:t>
      </w:r>
    </w:p>
    <w:p w14:paraId="550D3BCA" w14:textId="77777777" w:rsidR="00B502DE" w:rsidRDefault="00B502DE" w:rsidP="00BD7E92">
      <w:pPr>
        <w:jc w:val="both"/>
        <w:rPr>
          <w:rStyle w:val="text"/>
          <w:rFonts w:ascii="Calibri" w:hAnsi="Calibri" w:cs="Calibri"/>
          <w:color w:val="000000"/>
          <w:sz w:val="22"/>
          <w:szCs w:val="22"/>
          <w:shd w:val="clear" w:color="auto" w:fill="FFFFFF"/>
        </w:rPr>
      </w:pPr>
    </w:p>
    <w:p w14:paraId="487135F9" w14:textId="1DE77026" w:rsidR="00FF6BF0" w:rsidRDefault="00B502DE" w:rsidP="00BD7E92">
      <w:pPr>
        <w:jc w:val="both"/>
        <w:rPr>
          <w:rFonts w:ascii="Calibri" w:hAnsi="Calibri" w:cs="Calibri"/>
          <w:color w:val="000000"/>
          <w:sz w:val="22"/>
          <w:szCs w:val="22"/>
        </w:rPr>
      </w:pPr>
      <w:r>
        <w:rPr>
          <w:rStyle w:val="text"/>
          <w:rFonts w:ascii="Calibri" w:hAnsi="Calibri" w:cs="Calibri"/>
          <w:color w:val="000000"/>
          <w:sz w:val="22"/>
          <w:szCs w:val="22"/>
          <w:shd w:val="clear" w:color="auto" w:fill="FFFFFF"/>
        </w:rPr>
        <w:tab/>
        <w:t xml:space="preserve">Podemos notar la seriedad de su compromiso con Dios al escribir y firmar lo que se propusieron hacer. </w:t>
      </w:r>
      <w:r w:rsidR="00FF6BF0">
        <w:rPr>
          <w:rStyle w:val="text"/>
          <w:rFonts w:ascii="Calibri" w:hAnsi="Calibri" w:cs="Calibri"/>
          <w:color w:val="000000"/>
          <w:sz w:val="22"/>
          <w:szCs w:val="22"/>
          <w:shd w:val="clear" w:color="auto" w:fill="FFFFFF"/>
        </w:rPr>
        <w:t>Y podríamos preguntarnos ¿No era suficiente que levantaran la mano apoyando esa decisión? O ¿no era suficiente que en voz alta dijeran que andarían en la ley de Dios, que guardarían y cumplirían todos sus mandamientos, decretos y estatutos? Evidentemente no fue suficiente el voto de la mayoría o por unanimidad, porque en dos ocasiones se comprometieron de palabra y no cumplieron.  En Éxodo 24:7 dice “Y tomó el libro del pacto y lo leyó a oídos del pueblo, el cual dijo: Haremos todas las cosas que Jehová ha dicho, y obedeceremos” y en Josué 24:24 dijeron “</w:t>
      </w:r>
      <w:r w:rsidR="00FF6BF0" w:rsidRPr="00FF6BF0">
        <w:rPr>
          <w:rFonts w:ascii="Calibri" w:hAnsi="Calibri" w:cs="Calibri"/>
          <w:color w:val="000000"/>
          <w:sz w:val="22"/>
          <w:szCs w:val="22"/>
        </w:rPr>
        <w:t>Y el pueblo respondió a Josué: A Jehová nuestro Dios serviremos, y a su voz </w:t>
      </w:r>
      <w:r w:rsidR="00FF6BF0" w:rsidRPr="00FF6BF0">
        <w:rPr>
          <w:rStyle w:val="textfound"/>
          <w:rFonts w:ascii="Calibri" w:hAnsi="Calibri" w:cs="Calibri"/>
          <w:color w:val="000000"/>
          <w:sz w:val="22"/>
          <w:szCs w:val="22"/>
        </w:rPr>
        <w:t>obedeceremos</w:t>
      </w:r>
      <w:r w:rsidR="00FF6BF0" w:rsidRPr="00FF6BF0">
        <w:rPr>
          <w:rFonts w:ascii="Calibri" w:hAnsi="Calibri" w:cs="Calibri"/>
          <w:color w:val="000000"/>
          <w:sz w:val="22"/>
          <w:szCs w:val="22"/>
        </w:rPr>
        <w:t>.</w:t>
      </w:r>
      <w:r w:rsidR="00FF6BF0">
        <w:rPr>
          <w:rFonts w:ascii="Calibri" w:hAnsi="Calibri" w:cs="Calibri"/>
          <w:color w:val="000000"/>
          <w:sz w:val="22"/>
          <w:szCs w:val="22"/>
        </w:rPr>
        <w:t xml:space="preserve">” Sin embargo, al paso de los años esas promesas quedaron en el olvido y vez tras vez todo el pueblo de Israel no cumplió su promesa y se volvió idólatra. </w:t>
      </w:r>
    </w:p>
    <w:p w14:paraId="71291667" w14:textId="77777777" w:rsidR="00FF6BF0" w:rsidRDefault="00FF6BF0" w:rsidP="00BD7E92">
      <w:pPr>
        <w:jc w:val="both"/>
        <w:rPr>
          <w:rFonts w:ascii="Calibri" w:hAnsi="Calibri" w:cs="Calibri"/>
          <w:color w:val="000000"/>
          <w:sz w:val="22"/>
          <w:szCs w:val="22"/>
        </w:rPr>
      </w:pPr>
    </w:p>
    <w:p w14:paraId="19916098" w14:textId="3632AABB" w:rsidR="00B502DE" w:rsidRDefault="00FF6BF0" w:rsidP="00BD7E92">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 xml:space="preserve"> </w:t>
      </w:r>
      <w:r>
        <w:rPr>
          <w:rStyle w:val="text"/>
          <w:rFonts w:ascii="Calibri" w:hAnsi="Calibri" w:cs="Calibri"/>
          <w:color w:val="000000"/>
          <w:sz w:val="22"/>
          <w:szCs w:val="22"/>
          <w:shd w:val="clear" w:color="auto" w:fill="FFFFFF"/>
        </w:rPr>
        <w:tab/>
        <w:t xml:space="preserve">Sabiendo que </w:t>
      </w:r>
      <w:r w:rsidR="00B502DE">
        <w:rPr>
          <w:rStyle w:val="text"/>
          <w:rFonts w:ascii="Calibri" w:hAnsi="Calibri" w:cs="Calibri"/>
          <w:color w:val="000000"/>
          <w:sz w:val="22"/>
          <w:szCs w:val="22"/>
          <w:shd w:val="clear" w:color="auto" w:fill="FFFFFF"/>
        </w:rPr>
        <w:t xml:space="preserve">“las palabras se las lleva el viento”, y </w:t>
      </w:r>
      <w:r>
        <w:rPr>
          <w:rStyle w:val="text"/>
          <w:rFonts w:ascii="Calibri" w:hAnsi="Calibri" w:cs="Calibri"/>
          <w:color w:val="000000"/>
          <w:sz w:val="22"/>
          <w:szCs w:val="22"/>
          <w:shd w:val="clear" w:color="auto" w:fill="FFFFFF"/>
        </w:rPr>
        <w:t xml:space="preserve">que </w:t>
      </w:r>
      <w:r w:rsidR="00B502DE">
        <w:rPr>
          <w:rStyle w:val="text"/>
          <w:rFonts w:ascii="Calibri" w:hAnsi="Calibri" w:cs="Calibri"/>
          <w:color w:val="000000"/>
          <w:sz w:val="22"/>
          <w:szCs w:val="22"/>
          <w:shd w:val="clear" w:color="auto" w:fill="FFFFFF"/>
        </w:rPr>
        <w:t>muchas cosas que no dice, con el tiempo lo olvida, lo tergiversa o lo borra</w:t>
      </w:r>
      <w:r>
        <w:rPr>
          <w:rStyle w:val="text"/>
          <w:rFonts w:ascii="Calibri" w:hAnsi="Calibri" w:cs="Calibri"/>
          <w:color w:val="000000"/>
          <w:sz w:val="22"/>
          <w:szCs w:val="22"/>
          <w:shd w:val="clear" w:color="auto" w:fill="FFFFFF"/>
        </w:rPr>
        <w:t xml:space="preserve">, a veces hace falta que uno ponga por escrito su promesa </w:t>
      </w:r>
      <w:r>
        <w:rPr>
          <w:rStyle w:val="text"/>
          <w:rFonts w:ascii="Calibri" w:hAnsi="Calibri" w:cs="Calibri"/>
          <w:color w:val="000000"/>
          <w:sz w:val="22"/>
          <w:szCs w:val="22"/>
          <w:shd w:val="clear" w:color="auto" w:fill="FFFFFF"/>
        </w:rPr>
        <w:lastRenderedPageBreak/>
        <w:t xml:space="preserve">y lo firme delante de Dios. Ellos lo firmaron y pusieron así las bases de lo que se conoce como “judaísmo” hasta el día de hoy. De manera tal que ni las persecuciones, ni las expulsiones, ni las confiscaciones de los gobiernos,  ni el holocausto, ni las cámaras de gas, han podido destruir la unidad del pueblo judío. Lo que firmaron en el año 433 antes de Cristo lo mantuvieron hasta hoy. </w:t>
      </w:r>
    </w:p>
    <w:p w14:paraId="2355A167" w14:textId="77777777" w:rsidR="00FF6BF0" w:rsidRDefault="00FF6BF0" w:rsidP="00BD7E92">
      <w:pPr>
        <w:jc w:val="both"/>
        <w:rPr>
          <w:rStyle w:val="text"/>
          <w:rFonts w:ascii="Calibri" w:hAnsi="Calibri" w:cs="Calibri"/>
          <w:color w:val="000000"/>
          <w:sz w:val="22"/>
          <w:szCs w:val="22"/>
          <w:shd w:val="clear" w:color="auto" w:fill="FFFFFF"/>
        </w:rPr>
      </w:pPr>
    </w:p>
    <w:p w14:paraId="55053EFF" w14:textId="30604CEB" w:rsidR="00FF6BF0" w:rsidRDefault="00FF6BF0" w:rsidP="00BD7E92">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También nosotros podríamos celebrar un acuerdo semejante en la presencia de Dios, escribiendo en un cuaderno, o en las páginas en blanco de nuestras Biblias, nuestro compromiso que seremos fieles al Señor, que guardaremos sus mandamientos y que haremos todo lo que nos diga, y que luego lo firmemos. </w:t>
      </w:r>
    </w:p>
    <w:p w14:paraId="64085676" w14:textId="77777777" w:rsidR="00FF6BF0" w:rsidRDefault="00FF6BF0" w:rsidP="00BD7E92">
      <w:pPr>
        <w:jc w:val="both"/>
        <w:rPr>
          <w:rStyle w:val="text"/>
          <w:rFonts w:ascii="Calibri" w:hAnsi="Calibri" w:cs="Calibri"/>
          <w:color w:val="000000"/>
          <w:sz w:val="22"/>
          <w:szCs w:val="22"/>
          <w:shd w:val="clear" w:color="auto" w:fill="FFFFFF"/>
        </w:rPr>
      </w:pPr>
    </w:p>
    <w:p w14:paraId="5DC2EE06" w14:textId="42B6FE4A" w:rsidR="00FF6BF0" w:rsidRDefault="00FF6BF0" w:rsidP="00BD7E92">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CONCLUSIÓN:</w:t>
      </w:r>
    </w:p>
    <w:p w14:paraId="6C784654" w14:textId="5C816212" w:rsidR="001C0CF0" w:rsidRDefault="00FF6BF0" w:rsidP="00FF6BF0">
      <w:pPr>
        <w:jc w:val="both"/>
        <w:rPr>
          <w:rStyle w:val="text"/>
          <w:rFonts w:ascii="Calibri" w:hAnsi="Calibri" w:cs="Calibri"/>
          <w:color w:val="474747"/>
          <w:sz w:val="22"/>
          <w:szCs w:val="22"/>
          <w:shd w:val="clear" w:color="auto" w:fill="FFFFFF"/>
        </w:rPr>
      </w:pPr>
      <w:r>
        <w:rPr>
          <w:rStyle w:val="text"/>
          <w:rFonts w:ascii="Calibri" w:hAnsi="Calibri" w:cs="Calibri"/>
          <w:color w:val="000000"/>
          <w:sz w:val="22"/>
          <w:szCs w:val="22"/>
          <w:shd w:val="clear" w:color="auto" w:fill="FFFFFF"/>
        </w:rPr>
        <w:tab/>
      </w:r>
      <w:r>
        <w:rPr>
          <w:rStyle w:val="text"/>
          <w:rFonts w:ascii="Calibri" w:hAnsi="Calibri" w:cs="Calibri"/>
          <w:color w:val="474747"/>
          <w:sz w:val="22"/>
          <w:szCs w:val="22"/>
          <w:shd w:val="clear" w:color="auto" w:fill="FFFFFF"/>
        </w:rPr>
        <w:t xml:space="preserve">Como hemos visto, podemos edificar nuestra nueva vida celebrando la revelación, ¿cuál revelación? la revelación que el gozo tiene poder, porque “el gozo del Señor es nuestra fuerza” nuestra fortaleza, y por eso, un cristiano gozoso es un cristiano fuerte. </w:t>
      </w:r>
    </w:p>
    <w:p w14:paraId="63B64DFF" w14:textId="77777777" w:rsidR="00FF6BF0" w:rsidRDefault="00FF6BF0" w:rsidP="00FF6BF0">
      <w:pPr>
        <w:jc w:val="both"/>
        <w:rPr>
          <w:rStyle w:val="text"/>
          <w:rFonts w:ascii="Calibri" w:hAnsi="Calibri" w:cs="Calibri"/>
          <w:color w:val="474747"/>
          <w:sz w:val="22"/>
          <w:szCs w:val="22"/>
          <w:shd w:val="clear" w:color="auto" w:fill="FFFFFF"/>
        </w:rPr>
      </w:pPr>
    </w:p>
    <w:p w14:paraId="6A42E2B9" w14:textId="21B3A98B" w:rsidR="00FF6BF0" w:rsidRDefault="00FF6BF0" w:rsidP="00FF6BF0">
      <w:pPr>
        <w:jc w:val="both"/>
        <w:rPr>
          <w:rStyle w:val="text"/>
          <w:rFonts w:ascii="Calibri" w:hAnsi="Calibri" w:cs="Calibri"/>
          <w:color w:val="474747"/>
          <w:sz w:val="22"/>
          <w:szCs w:val="22"/>
          <w:shd w:val="clear" w:color="auto" w:fill="FFFFFF"/>
        </w:rPr>
      </w:pPr>
      <w:r>
        <w:rPr>
          <w:rStyle w:val="text"/>
          <w:rFonts w:ascii="Calibri" w:hAnsi="Calibri" w:cs="Calibri"/>
          <w:color w:val="474747"/>
          <w:sz w:val="22"/>
          <w:szCs w:val="22"/>
          <w:shd w:val="clear" w:color="auto" w:fill="FFFFFF"/>
        </w:rPr>
        <w:tab/>
        <w:t>Hemos visto también que podemos edificar nuestra nueva vida celebrando la presencia de Dios en toda nuestra vida, del mismo modo que estuvo con Israel  en el desierto, donde el pueblo vivió en tabernáculos, pero luego descubrió que Dios mismo era su tabernáculo, su lugar de refugio y de sustento.  La presencia de Dios se manifiesta cuando creemos en Jesucristo, y cuando creemos en Jesucristo nuestra sed se sacia y de nuestro interior corren “ríos de agua de vida”. Porque Jesús dijo “El que cree en mí, de su interior correrán ríos de agua viva”</w:t>
      </w:r>
    </w:p>
    <w:p w14:paraId="4FD1729F" w14:textId="77777777" w:rsidR="00FF6BF0" w:rsidRDefault="00FF6BF0" w:rsidP="00FF6BF0">
      <w:pPr>
        <w:jc w:val="both"/>
        <w:rPr>
          <w:rStyle w:val="text"/>
          <w:rFonts w:ascii="Calibri" w:hAnsi="Calibri" w:cs="Calibri"/>
          <w:color w:val="474747"/>
          <w:sz w:val="22"/>
          <w:szCs w:val="22"/>
          <w:shd w:val="clear" w:color="auto" w:fill="FFFFFF"/>
        </w:rPr>
      </w:pPr>
    </w:p>
    <w:p w14:paraId="4631048E" w14:textId="0A19939F" w:rsidR="00FF6BF0" w:rsidRDefault="00FF6BF0" w:rsidP="00FF6BF0">
      <w:pPr>
        <w:jc w:val="both"/>
        <w:rPr>
          <w:rFonts w:ascii="Calibri" w:hAnsi="Calibri" w:cs="Calibri"/>
          <w:color w:val="000000" w:themeColor="text1"/>
          <w:sz w:val="22"/>
          <w:szCs w:val="22"/>
        </w:rPr>
      </w:pPr>
      <w:r>
        <w:rPr>
          <w:rStyle w:val="text"/>
          <w:rFonts w:ascii="Calibri" w:hAnsi="Calibri" w:cs="Calibri"/>
          <w:color w:val="474747"/>
          <w:sz w:val="22"/>
          <w:szCs w:val="22"/>
          <w:shd w:val="clear" w:color="auto" w:fill="FFFFFF"/>
        </w:rPr>
        <w:tab/>
        <w:t>Y por último, hemos visto que podemos edificar nuestra nueva vida celebrando un acuerdo en la presencia de Dios, un acuerdo donde nos comprometamos a cumplir los mandamientos de Dios y luego escribir nuestro nombre al pie de página y firmarlo. Este acuerdo consolidará nuestra vida, nuestra familia, nuestros hijos, nietos y biznietos y las generaciones futuras, porque la promesa de Dios dice “</w:t>
      </w:r>
      <w:r w:rsidRPr="00FF6BF0">
        <w:rPr>
          <w:rFonts w:ascii="Calibri" w:hAnsi="Calibri" w:cs="Calibri"/>
          <w:color w:val="000000"/>
          <w:sz w:val="22"/>
          <w:szCs w:val="22"/>
        </w:rPr>
        <w:t>Conoce, pues, que Jehová tu Dios es Dios, Dios fiel, que guarda el pacto y la misericordia a los que le aman y guardan sus mandamientos, hasta </w:t>
      </w:r>
      <w:r w:rsidRPr="00FF6BF0">
        <w:rPr>
          <w:rStyle w:val="textfound"/>
          <w:rFonts w:ascii="Calibri" w:eastAsiaTheme="majorEastAsia" w:hAnsi="Calibri" w:cs="Calibri"/>
          <w:color w:val="000000" w:themeColor="text1"/>
          <w:sz w:val="22"/>
          <w:szCs w:val="22"/>
          <w:bdr w:val="none" w:sz="0" w:space="0" w:color="auto" w:frame="1"/>
        </w:rPr>
        <w:t>mil generaciones</w:t>
      </w:r>
      <w:r w:rsidRPr="00FF6BF0">
        <w:rPr>
          <w:rFonts w:ascii="Calibri" w:hAnsi="Calibri" w:cs="Calibri"/>
          <w:color w:val="000000" w:themeColor="text1"/>
          <w:sz w:val="22"/>
          <w:szCs w:val="22"/>
        </w:rPr>
        <w:t>;</w:t>
      </w:r>
      <w:r>
        <w:rPr>
          <w:rFonts w:ascii="Calibri" w:hAnsi="Calibri" w:cs="Calibri"/>
          <w:color w:val="000000" w:themeColor="text1"/>
          <w:sz w:val="22"/>
          <w:szCs w:val="22"/>
        </w:rPr>
        <w:t xml:space="preserve">” (Deuteronomio 7:9) </w:t>
      </w:r>
    </w:p>
    <w:p w14:paraId="25FBE78E" w14:textId="77777777" w:rsidR="00FF6BF0" w:rsidRDefault="00FF6BF0" w:rsidP="00FF6BF0">
      <w:pPr>
        <w:jc w:val="both"/>
        <w:rPr>
          <w:rFonts w:ascii="Calibri" w:hAnsi="Calibri" w:cs="Calibri"/>
          <w:color w:val="000000" w:themeColor="text1"/>
          <w:sz w:val="22"/>
          <w:szCs w:val="22"/>
        </w:rPr>
      </w:pPr>
    </w:p>
    <w:p w14:paraId="2AC29A08" w14:textId="295DED2C" w:rsidR="00FF6BF0" w:rsidRPr="00FF6BF0" w:rsidRDefault="00FF6BF0" w:rsidP="00FF6BF0">
      <w:pPr>
        <w:jc w:val="both"/>
        <w:rPr>
          <w:rStyle w:val="text"/>
          <w:rFonts w:ascii="Calibri" w:hAnsi="Calibri" w:cs="Calibri"/>
          <w:color w:val="474747"/>
          <w:sz w:val="22"/>
          <w:szCs w:val="22"/>
          <w:shd w:val="clear" w:color="auto" w:fill="FFFFFF"/>
        </w:rPr>
      </w:pPr>
      <w:r>
        <w:rPr>
          <w:rFonts w:ascii="Calibri" w:hAnsi="Calibri" w:cs="Calibri"/>
          <w:color w:val="000000" w:themeColor="text1"/>
          <w:sz w:val="22"/>
          <w:szCs w:val="22"/>
        </w:rPr>
        <w:tab/>
        <w:t xml:space="preserve">¿Quieres recibir a Cristo? ¿Estarías dispuesto a celebrar y firmar un acuerdo en su presencia? </w:t>
      </w:r>
      <w:r w:rsidR="00E06F72">
        <w:rPr>
          <w:rFonts w:ascii="Calibri" w:hAnsi="Calibri" w:cs="Calibri"/>
          <w:color w:val="000000" w:themeColor="text1"/>
          <w:sz w:val="22"/>
          <w:szCs w:val="22"/>
        </w:rPr>
        <w:t xml:space="preserve">Hoy puedes comenzar a edificar tu nueva vida celebrando. </w:t>
      </w:r>
    </w:p>
    <w:p w14:paraId="312B4AE0" w14:textId="77777777" w:rsidR="001C0CF0" w:rsidRDefault="001C0CF0" w:rsidP="0021442E">
      <w:pPr>
        <w:rPr>
          <w:rStyle w:val="text"/>
          <w:rFonts w:ascii="Calibri" w:hAnsi="Calibri" w:cs="Calibri"/>
          <w:b/>
          <w:bCs/>
          <w:color w:val="000000"/>
          <w:sz w:val="22"/>
          <w:szCs w:val="22"/>
          <w:shd w:val="clear" w:color="auto" w:fill="FFFFFF"/>
          <w:vertAlign w:val="superscript"/>
        </w:rPr>
      </w:pPr>
    </w:p>
    <w:p w14:paraId="05BCA473" w14:textId="77777777" w:rsidR="001C0CF0" w:rsidRPr="001C0CF0" w:rsidRDefault="001C0CF0" w:rsidP="0021442E">
      <w:pPr>
        <w:rPr>
          <w:rStyle w:val="text"/>
          <w:rFonts w:ascii="Calibri" w:hAnsi="Calibri" w:cs="Calibri"/>
          <w:color w:val="000000"/>
          <w:sz w:val="22"/>
          <w:szCs w:val="22"/>
          <w:shd w:val="clear" w:color="auto" w:fill="FFFFFF"/>
        </w:rPr>
      </w:pPr>
    </w:p>
    <w:p w14:paraId="0A08761F" w14:textId="77777777" w:rsidR="001C0CF0" w:rsidRPr="00FF6BF0" w:rsidRDefault="001C0CF0" w:rsidP="0021442E">
      <w:pPr>
        <w:rPr>
          <w:rFonts w:ascii="Calibri" w:hAnsi="Calibri" w:cs="Calibri"/>
          <w:sz w:val="22"/>
          <w:szCs w:val="22"/>
        </w:rPr>
      </w:pPr>
    </w:p>
    <w:sectPr w:rsidR="001C0CF0" w:rsidRPr="00FF6BF0">
      <w:headerReference w:type="even" r:id="rId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B89D6" w14:textId="77777777" w:rsidR="009D67D2" w:rsidRDefault="009D67D2" w:rsidP="0021442E">
      <w:r>
        <w:separator/>
      </w:r>
    </w:p>
  </w:endnote>
  <w:endnote w:type="continuationSeparator" w:id="0">
    <w:p w14:paraId="5C86D482" w14:textId="77777777" w:rsidR="009D67D2" w:rsidRDefault="009D67D2" w:rsidP="0021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4281F" w14:textId="77777777" w:rsidR="009D67D2" w:rsidRDefault="009D67D2" w:rsidP="0021442E">
      <w:r>
        <w:separator/>
      </w:r>
    </w:p>
  </w:footnote>
  <w:footnote w:type="continuationSeparator" w:id="0">
    <w:p w14:paraId="2536857B" w14:textId="77777777" w:rsidR="009D67D2" w:rsidRDefault="009D67D2" w:rsidP="00214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524937005"/>
      <w:docPartObj>
        <w:docPartGallery w:val="Page Numbers (Top of Page)"/>
        <w:docPartUnique/>
      </w:docPartObj>
    </w:sdtPr>
    <w:sdtContent>
      <w:p w14:paraId="66E29BA7" w14:textId="554BA88C" w:rsidR="0021442E" w:rsidRDefault="0021442E" w:rsidP="004D31C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B6182C4" w14:textId="77777777" w:rsidR="0021442E" w:rsidRDefault="0021442E" w:rsidP="0021442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528302019"/>
      <w:docPartObj>
        <w:docPartGallery w:val="Page Numbers (Top of Page)"/>
        <w:docPartUnique/>
      </w:docPartObj>
    </w:sdtPr>
    <w:sdtContent>
      <w:p w14:paraId="79968E0C" w14:textId="4BCCCF4A" w:rsidR="0021442E" w:rsidRDefault="0021442E" w:rsidP="004D31C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6B14451" w14:textId="77777777" w:rsidR="0021442E" w:rsidRDefault="0021442E" w:rsidP="0021442E">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2E"/>
    <w:rsid w:val="001117B5"/>
    <w:rsid w:val="001C0CF0"/>
    <w:rsid w:val="0021442E"/>
    <w:rsid w:val="00482643"/>
    <w:rsid w:val="005411B0"/>
    <w:rsid w:val="00553F3D"/>
    <w:rsid w:val="00566680"/>
    <w:rsid w:val="00714478"/>
    <w:rsid w:val="007A241A"/>
    <w:rsid w:val="008154EC"/>
    <w:rsid w:val="00932FFF"/>
    <w:rsid w:val="009D1A8E"/>
    <w:rsid w:val="009D67D2"/>
    <w:rsid w:val="00A628CC"/>
    <w:rsid w:val="00AC4A8B"/>
    <w:rsid w:val="00B502DE"/>
    <w:rsid w:val="00BD7E92"/>
    <w:rsid w:val="00DB5B84"/>
    <w:rsid w:val="00E06F72"/>
    <w:rsid w:val="00EA36DF"/>
    <w:rsid w:val="00F463AE"/>
    <w:rsid w:val="00FC3467"/>
    <w:rsid w:val="00FF6B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F91A6F9"/>
  <w15:chartTrackingRefBased/>
  <w15:docId w15:val="{07CC66A2-E6BC-2748-9528-8F1DA2BF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92"/>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21442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21442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unhideWhenUsed/>
    <w:qFormat/>
    <w:rsid w:val="0021442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21442E"/>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21442E"/>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21442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21442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21442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21442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442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1442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21442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1442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1442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1442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442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442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442E"/>
    <w:rPr>
      <w:rFonts w:eastAsiaTheme="majorEastAsia" w:cstheme="majorBidi"/>
      <w:color w:val="272727" w:themeColor="text1" w:themeTint="D8"/>
    </w:rPr>
  </w:style>
  <w:style w:type="paragraph" w:styleId="Ttulo">
    <w:name w:val="Title"/>
    <w:basedOn w:val="Normal"/>
    <w:next w:val="Normal"/>
    <w:link w:val="TtuloCar"/>
    <w:uiPriority w:val="10"/>
    <w:qFormat/>
    <w:rsid w:val="0021442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2144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442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21442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442E"/>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21442E"/>
    <w:rPr>
      <w:i/>
      <w:iCs/>
      <w:color w:val="404040" w:themeColor="text1" w:themeTint="BF"/>
    </w:rPr>
  </w:style>
  <w:style w:type="paragraph" w:styleId="Prrafodelista">
    <w:name w:val="List Paragraph"/>
    <w:basedOn w:val="Normal"/>
    <w:uiPriority w:val="34"/>
    <w:qFormat/>
    <w:rsid w:val="0021442E"/>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21442E"/>
    <w:rPr>
      <w:i/>
      <w:iCs/>
      <w:color w:val="0F4761" w:themeColor="accent1" w:themeShade="BF"/>
    </w:rPr>
  </w:style>
  <w:style w:type="paragraph" w:styleId="Citadestacada">
    <w:name w:val="Intense Quote"/>
    <w:basedOn w:val="Normal"/>
    <w:next w:val="Normal"/>
    <w:link w:val="CitadestacadaCar"/>
    <w:uiPriority w:val="30"/>
    <w:qFormat/>
    <w:rsid w:val="0021442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21442E"/>
    <w:rPr>
      <w:i/>
      <w:iCs/>
      <w:color w:val="0F4761" w:themeColor="accent1" w:themeShade="BF"/>
    </w:rPr>
  </w:style>
  <w:style w:type="character" w:styleId="Referenciaintensa">
    <w:name w:val="Intense Reference"/>
    <w:basedOn w:val="Fuentedeprrafopredeter"/>
    <w:uiPriority w:val="32"/>
    <w:qFormat/>
    <w:rsid w:val="0021442E"/>
    <w:rPr>
      <w:b/>
      <w:bCs/>
      <w:smallCaps/>
      <w:color w:val="0F4761" w:themeColor="accent1" w:themeShade="BF"/>
      <w:spacing w:val="5"/>
    </w:rPr>
  </w:style>
  <w:style w:type="paragraph" w:styleId="Encabezado">
    <w:name w:val="header"/>
    <w:basedOn w:val="Normal"/>
    <w:link w:val="EncabezadoCar"/>
    <w:uiPriority w:val="99"/>
    <w:unhideWhenUsed/>
    <w:rsid w:val="0021442E"/>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21442E"/>
  </w:style>
  <w:style w:type="character" w:styleId="Nmerodepgina">
    <w:name w:val="page number"/>
    <w:basedOn w:val="Fuentedeprrafopredeter"/>
    <w:uiPriority w:val="99"/>
    <w:semiHidden/>
    <w:unhideWhenUsed/>
    <w:rsid w:val="0021442E"/>
  </w:style>
  <w:style w:type="character" w:styleId="Hipervnculo">
    <w:name w:val="Hyperlink"/>
    <w:basedOn w:val="Fuentedeprrafopredeter"/>
    <w:uiPriority w:val="99"/>
    <w:unhideWhenUsed/>
    <w:rsid w:val="00A628CC"/>
    <w:rPr>
      <w:color w:val="0000FF"/>
      <w:u w:val="single"/>
    </w:rPr>
  </w:style>
  <w:style w:type="character" w:customStyle="1" w:styleId="textfound">
    <w:name w:val="text_found"/>
    <w:basedOn w:val="Fuentedeprrafopredeter"/>
    <w:rsid w:val="00A628CC"/>
  </w:style>
  <w:style w:type="character" w:styleId="Mencinsinresolver">
    <w:name w:val="Unresolved Mention"/>
    <w:basedOn w:val="Fuentedeprrafopredeter"/>
    <w:uiPriority w:val="99"/>
    <w:semiHidden/>
    <w:unhideWhenUsed/>
    <w:rsid w:val="00A628CC"/>
    <w:rPr>
      <w:color w:val="605E5C"/>
      <w:shd w:val="clear" w:color="auto" w:fill="E1DFDD"/>
    </w:rPr>
  </w:style>
  <w:style w:type="character" w:customStyle="1" w:styleId="text">
    <w:name w:val="text"/>
    <w:basedOn w:val="Fuentedeprrafopredeter"/>
    <w:rsid w:val="001C0CF0"/>
  </w:style>
  <w:style w:type="paragraph" w:customStyle="1" w:styleId="chapter-1">
    <w:name w:val="chapter-1"/>
    <w:basedOn w:val="Normal"/>
    <w:rsid w:val="001C0CF0"/>
    <w:pPr>
      <w:spacing w:before="100" w:beforeAutospacing="1" w:after="100" w:afterAutospacing="1"/>
    </w:pPr>
  </w:style>
  <w:style w:type="character" w:customStyle="1" w:styleId="chapternum">
    <w:name w:val="chapternum"/>
    <w:basedOn w:val="Fuentedeprrafopredeter"/>
    <w:rsid w:val="001C0CF0"/>
  </w:style>
  <w:style w:type="paragraph" w:styleId="NormalWeb">
    <w:name w:val="Normal (Web)"/>
    <w:basedOn w:val="Normal"/>
    <w:uiPriority w:val="99"/>
    <w:unhideWhenUsed/>
    <w:rsid w:val="001C0CF0"/>
    <w:pPr>
      <w:spacing w:before="100" w:beforeAutospacing="1" w:after="100" w:afterAutospacing="1"/>
    </w:pPr>
  </w:style>
  <w:style w:type="character" w:customStyle="1" w:styleId="vers">
    <w:name w:val="vers"/>
    <w:basedOn w:val="Fuentedeprrafopredeter"/>
    <w:rsid w:val="00BD7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8016">
      <w:bodyDiv w:val="1"/>
      <w:marLeft w:val="0"/>
      <w:marRight w:val="0"/>
      <w:marTop w:val="0"/>
      <w:marBottom w:val="0"/>
      <w:divBdr>
        <w:top w:val="none" w:sz="0" w:space="0" w:color="auto"/>
        <w:left w:val="none" w:sz="0" w:space="0" w:color="auto"/>
        <w:bottom w:val="none" w:sz="0" w:space="0" w:color="auto"/>
        <w:right w:val="none" w:sz="0" w:space="0" w:color="auto"/>
      </w:divBdr>
    </w:div>
    <w:div w:id="137042276">
      <w:bodyDiv w:val="1"/>
      <w:marLeft w:val="0"/>
      <w:marRight w:val="0"/>
      <w:marTop w:val="0"/>
      <w:marBottom w:val="0"/>
      <w:divBdr>
        <w:top w:val="none" w:sz="0" w:space="0" w:color="auto"/>
        <w:left w:val="none" w:sz="0" w:space="0" w:color="auto"/>
        <w:bottom w:val="none" w:sz="0" w:space="0" w:color="auto"/>
        <w:right w:val="none" w:sz="0" w:space="0" w:color="auto"/>
      </w:divBdr>
    </w:div>
    <w:div w:id="214775329">
      <w:bodyDiv w:val="1"/>
      <w:marLeft w:val="0"/>
      <w:marRight w:val="0"/>
      <w:marTop w:val="0"/>
      <w:marBottom w:val="0"/>
      <w:divBdr>
        <w:top w:val="none" w:sz="0" w:space="0" w:color="auto"/>
        <w:left w:val="none" w:sz="0" w:space="0" w:color="auto"/>
        <w:bottom w:val="none" w:sz="0" w:space="0" w:color="auto"/>
        <w:right w:val="none" w:sz="0" w:space="0" w:color="auto"/>
      </w:divBdr>
    </w:div>
    <w:div w:id="386344185">
      <w:bodyDiv w:val="1"/>
      <w:marLeft w:val="0"/>
      <w:marRight w:val="0"/>
      <w:marTop w:val="0"/>
      <w:marBottom w:val="0"/>
      <w:divBdr>
        <w:top w:val="none" w:sz="0" w:space="0" w:color="auto"/>
        <w:left w:val="none" w:sz="0" w:space="0" w:color="auto"/>
        <w:bottom w:val="none" w:sz="0" w:space="0" w:color="auto"/>
        <w:right w:val="none" w:sz="0" w:space="0" w:color="auto"/>
      </w:divBdr>
    </w:div>
    <w:div w:id="627592942">
      <w:bodyDiv w:val="1"/>
      <w:marLeft w:val="0"/>
      <w:marRight w:val="0"/>
      <w:marTop w:val="0"/>
      <w:marBottom w:val="0"/>
      <w:divBdr>
        <w:top w:val="none" w:sz="0" w:space="0" w:color="auto"/>
        <w:left w:val="none" w:sz="0" w:space="0" w:color="auto"/>
        <w:bottom w:val="none" w:sz="0" w:space="0" w:color="auto"/>
        <w:right w:val="none" w:sz="0" w:space="0" w:color="auto"/>
      </w:divBdr>
    </w:div>
    <w:div w:id="684131730">
      <w:bodyDiv w:val="1"/>
      <w:marLeft w:val="0"/>
      <w:marRight w:val="0"/>
      <w:marTop w:val="0"/>
      <w:marBottom w:val="0"/>
      <w:divBdr>
        <w:top w:val="none" w:sz="0" w:space="0" w:color="auto"/>
        <w:left w:val="none" w:sz="0" w:space="0" w:color="auto"/>
        <w:bottom w:val="none" w:sz="0" w:space="0" w:color="auto"/>
        <w:right w:val="none" w:sz="0" w:space="0" w:color="auto"/>
      </w:divBdr>
    </w:div>
    <w:div w:id="721755302">
      <w:bodyDiv w:val="1"/>
      <w:marLeft w:val="0"/>
      <w:marRight w:val="0"/>
      <w:marTop w:val="0"/>
      <w:marBottom w:val="0"/>
      <w:divBdr>
        <w:top w:val="none" w:sz="0" w:space="0" w:color="auto"/>
        <w:left w:val="none" w:sz="0" w:space="0" w:color="auto"/>
        <w:bottom w:val="none" w:sz="0" w:space="0" w:color="auto"/>
        <w:right w:val="none" w:sz="0" w:space="0" w:color="auto"/>
      </w:divBdr>
    </w:div>
    <w:div w:id="771709810">
      <w:bodyDiv w:val="1"/>
      <w:marLeft w:val="0"/>
      <w:marRight w:val="0"/>
      <w:marTop w:val="0"/>
      <w:marBottom w:val="0"/>
      <w:divBdr>
        <w:top w:val="none" w:sz="0" w:space="0" w:color="auto"/>
        <w:left w:val="none" w:sz="0" w:space="0" w:color="auto"/>
        <w:bottom w:val="none" w:sz="0" w:space="0" w:color="auto"/>
        <w:right w:val="none" w:sz="0" w:space="0" w:color="auto"/>
      </w:divBdr>
    </w:div>
    <w:div w:id="1240407355">
      <w:bodyDiv w:val="1"/>
      <w:marLeft w:val="0"/>
      <w:marRight w:val="0"/>
      <w:marTop w:val="0"/>
      <w:marBottom w:val="0"/>
      <w:divBdr>
        <w:top w:val="none" w:sz="0" w:space="0" w:color="auto"/>
        <w:left w:val="none" w:sz="0" w:space="0" w:color="auto"/>
        <w:bottom w:val="none" w:sz="0" w:space="0" w:color="auto"/>
        <w:right w:val="none" w:sz="0" w:space="0" w:color="auto"/>
      </w:divBdr>
    </w:div>
    <w:div w:id="1529445993">
      <w:bodyDiv w:val="1"/>
      <w:marLeft w:val="0"/>
      <w:marRight w:val="0"/>
      <w:marTop w:val="0"/>
      <w:marBottom w:val="0"/>
      <w:divBdr>
        <w:top w:val="none" w:sz="0" w:space="0" w:color="auto"/>
        <w:left w:val="none" w:sz="0" w:space="0" w:color="auto"/>
        <w:bottom w:val="none" w:sz="0" w:space="0" w:color="auto"/>
        <w:right w:val="none" w:sz="0" w:space="0" w:color="auto"/>
      </w:divBdr>
    </w:div>
    <w:div w:id="1543205096">
      <w:bodyDiv w:val="1"/>
      <w:marLeft w:val="0"/>
      <w:marRight w:val="0"/>
      <w:marTop w:val="0"/>
      <w:marBottom w:val="0"/>
      <w:divBdr>
        <w:top w:val="none" w:sz="0" w:space="0" w:color="auto"/>
        <w:left w:val="none" w:sz="0" w:space="0" w:color="auto"/>
        <w:bottom w:val="none" w:sz="0" w:space="0" w:color="auto"/>
        <w:right w:val="none" w:sz="0" w:space="0" w:color="auto"/>
      </w:divBdr>
    </w:div>
    <w:div w:id="1555701470">
      <w:bodyDiv w:val="1"/>
      <w:marLeft w:val="0"/>
      <w:marRight w:val="0"/>
      <w:marTop w:val="0"/>
      <w:marBottom w:val="0"/>
      <w:divBdr>
        <w:top w:val="none" w:sz="0" w:space="0" w:color="auto"/>
        <w:left w:val="none" w:sz="0" w:space="0" w:color="auto"/>
        <w:bottom w:val="none" w:sz="0" w:space="0" w:color="auto"/>
        <w:right w:val="none" w:sz="0" w:space="0" w:color="auto"/>
      </w:divBdr>
    </w:div>
    <w:div w:id="1573353178">
      <w:bodyDiv w:val="1"/>
      <w:marLeft w:val="0"/>
      <w:marRight w:val="0"/>
      <w:marTop w:val="0"/>
      <w:marBottom w:val="0"/>
      <w:divBdr>
        <w:top w:val="none" w:sz="0" w:space="0" w:color="auto"/>
        <w:left w:val="none" w:sz="0" w:space="0" w:color="auto"/>
        <w:bottom w:val="none" w:sz="0" w:space="0" w:color="auto"/>
        <w:right w:val="none" w:sz="0" w:space="0" w:color="auto"/>
      </w:divBdr>
    </w:div>
    <w:div w:id="1692106490">
      <w:bodyDiv w:val="1"/>
      <w:marLeft w:val="0"/>
      <w:marRight w:val="0"/>
      <w:marTop w:val="0"/>
      <w:marBottom w:val="0"/>
      <w:divBdr>
        <w:top w:val="none" w:sz="0" w:space="0" w:color="auto"/>
        <w:left w:val="none" w:sz="0" w:space="0" w:color="auto"/>
        <w:bottom w:val="none" w:sz="0" w:space="0" w:color="auto"/>
        <w:right w:val="none" w:sz="0" w:space="0" w:color="auto"/>
      </w:divBdr>
      <w:divsChild>
        <w:div w:id="1605579291">
          <w:marLeft w:val="0"/>
          <w:marRight w:val="0"/>
          <w:marTop w:val="0"/>
          <w:marBottom w:val="480"/>
          <w:divBdr>
            <w:top w:val="single" w:sz="2" w:space="0" w:color="000000"/>
            <w:left w:val="single" w:sz="2" w:space="0" w:color="000000"/>
            <w:bottom w:val="single" w:sz="2" w:space="0" w:color="000000"/>
            <w:right w:val="single" w:sz="2" w:space="0" w:color="000000"/>
          </w:divBdr>
          <w:divsChild>
            <w:div w:id="1069498509">
              <w:marLeft w:val="0"/>
              <w:marRight w:val="0"/>
              <w:marTop w:val="0"/>
              <w:marBottom w:val="0"/>
              <w:divBdr>
                <w:top w:val="single" w:sz="2" w:space="0" w:color="000000"/>
                <w:left w:val="single" w:sz="2" w:space="0" w:color="000000"/>
                <w:bottom w:val="single" w:sz="2" w:space="0" w:color="000000"/>
                <w:right w:val="single" w:sz="2" w:space="0" w:color="000000"/>
              </w:divBdr>
              <w:divsChild>
                <w:div w:id="883105142">
                  <w:marLeft w:val="0"/>
                  <w:marRight w:val="0"/>
                  <w:marTop w:val="0"/>
                  <w:marBottom w:val="0"/>
                  <w:divBdr>
                    <w:top w:val="single" w:sz="2" w:space="0" w:color="000000"/>
                    <w:left w:val="single" w:sz="2" w:space="0" w:color="000000"/>
                    <w:bottom w:val="single" w:sz="2" w:space="0" w:color="000000"/>
                    <w:right w:val="single" w:sz="2" w:space="0" w:color="000000"/>
                  </w:divBdr>
                  <w:divsChild>
                    <w:div w:id="19436831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79391821">
              <w:marLeft w:val="0"/>
              <w:marRight w:val="0"/>
              <w:marTop w:val="0"/>
              <w:marBottom w:val="0"/>
              <w:divBdr>
                <w:top w:val="single" w:sz="2" w:space="0" w:color="000000"/>
                <w:left w:val="single" w:sz="2" w:space="0" w:color="000000"/>
                <w:bottom w:val="single" w:sz="2" w:space="0" w:color="000000"/>
                <w:right w:val="single" w:sz="2" w:space="0" w:color="000000"/>
              </w:divBdr>
              <w:divsChild>
                <w:div w:id="249849969">
                  <w:marLeft w:val="0"/>
                  <w:marRight w:val="0"/>
                  <w:marTop w:val="0"/>
                  <w:marBottom w:val="0"/>
                  <w:divBdr>
                    <w:top w:val="single" w:sz="2" w:space="0" w:color="000000"/>
                    <w:left w:val="single" w:sz="2" w:space="0" w:color="000000"/>
                    <w:bottom w:val="single" w:sz="2" w:space="0" w:color="000000"/>
                    <w:right w:val="single" w:sz="2" w:space="0" w:color="000000"/>
                  </w:divBdr>
                  <w:divsChild>
                    <w:div w:id="20644002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45008056">
              <w:marLeft w:val="0"/>
              <w:marRight w:val="0"/>
              <w:marTop w:val="0"/>
              <w:marBottom w:val="0"/>
              <w:divBdr>
                <w:top w:val="single" w:sz="2" w:space="0" w:color="000000"/>
                <w:left w:val="single" w:sz="2" w:space="0" w:color="000000"/>
                <w:bottom w:val="single" w:sz="2" w:space="0" w:color="000000"/>
                <w:right w:val="single" w:sz="2" w:space="0" w:color="000000"/>
              </w:divBdr>
              <w:divsChild>
                <w:div w:id="460533834">
                  <w:marLeft w:val="0"/>
                  <w:marRight w:val="0"/>
                  <w:marTop w:val="0"/>
                  <w:marBottom w:val="0"/>
                  <w:divBdr>
                    <w:top w:val="single" w:sz="2" w:space="0" w:color="000000"/>
                    <w:left w:val="single" w:sz="2" w:space="0" w:color="000000"/>
                    <w:bottom w:val="single" w:sz="2" w:space="0" w:color="000000"/>
                    <w:right w:val="single" w:sz="2" w:space="0" w:color="000000"/>
                  </w:divBdr>
                  <w:divsChild>
                    <w:div w:id="6578536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14335161">
              <w:marLeft w:val="0"/>
              <w:marRight w:val="0"/>
              <w:marTop w:val="0"/>
              <w:marBottom w:val="0"/>
              <w:divBdr>
                <w:top w:val="single" w:sz="2" w:space="0" w:color="000000"/>
                <w:left w:val="single" w:sz="2" w:space="0" w:color="000000"/>
                <w:bottom w:val="single" w:sz="2" w:space="0" w:color="000000"/>
                <w:right w:val="single" w:sz="2" w:space="0" w:color="000000"/>
              </w:divBdr>
              <w:divsChild>
                <w:div w:id="2089570847">
                  <w:marLeft w:val="0"/>
                  <w:marRight w:val="0"/>
                  <w:marTop w:val="0"/>
                  <w:marBottom w:val="0"/>
                  <w:divBdr>
                    <w:top w:val="single" w:sz="2" w:space="0" w:color="000000"/>
                    <w:left w:val="single" w:sz="2" w:space="0" w:color="000000"/>
                    <w:bottom w:val="single" w:sz="2" w:space="0" w:color="000000"/>
                    <w:right w:val="single" w:sz="2" w:space="0" w:color="000000"/>
                  </w:divBdr>
                  <w:divsChild>
                    <w:div w:id="12032529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68066123">
          <w:marLeft w:val="0"/>
          <w:marRight w:val="0"/>
          <w:marTop w:val="0"/>
          <w:marBottom w:val="480"/>
          <w:divBdr>
            <w:top w:val="single" w:sz="2" w:space="0" w:color="000000"/>
            <w:left w:val="single" w:sz="2" w:space="0" w:color="000000"/>
            <w:bottom w:val="single" w:sz="2" w:space="0" w:color="000000"/>
            <w:right w:val="single" w:sz="2" w:space="0" w:color="000000"/>
          </w:divBdr>
          <w:divsChild>
            <w:div w:id="1396078074">
              <w:marLeft w:val="0"/>
              <w:marRight w:val="0"/>
              <w:marTop w:val="0"/>
              <w:marBottom w:val="0"/>
              <w:divBdr>
                <w:top w:val="single" w:sz="2" w:space="0" w:color="000000"/>
                <w:left w:val="single" w:sz="2" w:space="0" w:color="000000"/>
                <w:bottom w:val="single" w:sz="2" w:space="0" w:color="000000"/>
                <w:right w:val="single" w:sz="2" w:space="0" w:color="000000"/>
              </w:divBdr>
            </w:div>
            <w:div w:id="2038920495">
              <w:marLeft w:val="0"/>
              <w:marRight w:val="0"/>
              <w:marTop w:val="0"/>
              <w:marBottom w:val="0"/>
              <w:divBdr>
                <w:top w:val="single" w:sz="2" w:space="0" w:color="000000"/>
                <w:left w:val="single" w:sz="2" w:space="0" w:color="000000"/>
                <w:bottom w:val="single" w:sz="2" w:space="0" w:color="000000"/>
                <w:right w:val="single" w:sz="2" w:space="0" w:color="000000"/>
              </w:divBdr>
              <w:divsChild>
                <w:div w:id="1442603084">
                  <w:marLeft w:val="0"/>
                  <w:marRight w:val="0"/>
                  <w:marTop w:val="0"/>
                  <w:marBottom w:val="0"/>
                  <w:divBdr>
                    <w:top w:val="single" w:sz="2" w:space="0" w:color="000000"/>
                    <w:left w:val="single" w:sz="2" w:space="0" w:color="000000"/>
                    <w:bottom w:val="single" w:sz="2" w:space="0" w:color="000000"/>
                    <w:right w:val="single" w:sz="2" w:space="0" w:color="000000"/>
                  </w:divBdr>
                  <w:divsChild>
                    <w:div w:id="5032785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07887175">
              <w:marLeft w:val="0"/>
              <w:marRight w:val="0"/>
              <w:marTop w:val="0"/>
              <w:marBottom w:val="0"/>
              <w:divBdr>
                <w:top w:val="single" w:sz="2" w:space="0" w:color="000000"/>
                <w:left w:val="single" w:sz="2" w:space="0" w:color="000000"/>
                <w:bottom w:val="single" w:sz="2" w:space="0" w:color="000000"/>
                <w:right w:val="single" w:sz="2" w:space="0" w:color="000000"/>
              </w:divBdr>
              <w:divsChild>
                <w:div w:id="698819855">
                  <w:marLeft w:val="0"/>
                  <w:marRight w:val="0"/>
                  <w:marTop w:val="0"/>
                  <w:marBottom w:val="0"/>
                  <w:divBdr>
                    <w:top w:val="single" w:sz="2" w:space="0" w:color="000000"/>
                    <w:left w:val="single" w:sz="2" w:space="0" w:color="000000"/>
                    <w:bottom w:val="single" w:sz="2" w:space="0" w:color="000000"/>
                    <w:right w:val="single" w:sz="2" w:space="0" w:color="000000"/>
                  </w:divBdr>
                  <w:divsChild>
                    <w:div w:id="6231962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57793671">
              <w:marLeft w:val="0"/>
              <w:marRight w:val="0"/>
              <w:marTop w:val="0"/>
              <w:marBottom w:val="0"/>
              <w:divBdr>
                <w:top w:val="single" w:sz="2" w:space="0" w:color="000000"/>
                <w:left w:val="single" w:sz="2" w:space="0" w:color="000000"/>
                <w:bottom w:val="single" w:sz="2" w:space="0" w:color="000000"/>
                <w:right w:val="single" w:sz="2" w:space="0" w:color="000000"/>
              </w:divBdr>
              <w:divsChild>
                <w:div w:id="1970091444">
                  <w:marLeft w:val="0"/>
                  <w:marRight w:val="0"/>
                  <w:marTop w:val="0"/>
                  <w:marBottom w:val="0"/>
                  <w:divBdr>
                    <w:top w:val="single" w:sz="2" w:space="0" w:color="000000"/>
                    <w:left w:val="single" w:sz="2" w:space="0" w:color="000000"/>
                    <w:bottom w:val="single" w:sz="2" w:space="0" w:color="000000"/>
                    <w:right w:val="single" w:sz="2" w:space="0" w:color="000000"/>
                  </w:divBdr>
                  <w:divsChild>
                    <w:div w:id="11927616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43251830">
              <w:marLeft w:val="0"/>
              <w:marRight w:val="0"/>
              <w:marTop w:val="0"/>
              <w:marBottom w:val="0"/>
              <w:divBdr>
                <w:top w:val="single" w:sz="2" w:space="0" w:color="000000"/>
                <w:left w:val="single" w:sz="2" w:space="0" w:color="000000"/>
                <w:bottom w:val="single" w:sz="2" w:space="0" w:color="000000"/>
                <w:right w:val="single" w:sz="2" w:space="0" w:color="000000"/>
              </w:divBdr>
              <w:divsChild>
                <w:div w:id="868301135">
                  <w:marLeft w:val="0"/>
                  <w:marRight w:val="0"/>
                  <w:marTop w:val="0"/>
                  <w:marBottom w:val="0"/>
                  <w:divBdr>
                    <w:top w:val="single" w:sz="2" w:space="0" w:color="000000"/>
                    <w:left w:val="single" w:sz="2" w:space="0" w:color="000000"/>
                    <w:bottom w:val="single" w:sz="2" w:space="0" w:color="000000"/>
                    <w:right w:val="single" w:sz="2" w:space="0" w:color="000000"/>
                  </w:divBdr>
                  <w:divsChild>
                    <w:div w:id="2624986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816753106">
      <w:bodyDiv w:val="1"/>
      <w:marLeft w:val="0"/>
      <w:marRight w:val="0"/>
      <w:marTop w:val="0"/>
      <w:marBottom w:val="0"/>
      <w:divBdr>
        <w:top w:val="none" w:sz="0" w:space="0" w:color="auto"/>
        <w:left w:val="none" w:sz="0" w:space="0" w:color="auto"/>
        <w:bottom w:val="none" w:sz="0" w:space="0" w:color="auto"/>
        <w:right w:val="none" w:sz="0" w:space="0" w:color="auto"/>
      </w:divBdr>
    </w:div>
    <w:div w:id="1873378437">
      <w:bodyDiv w:val="1"/>
      <w:marLeft w:val="0"/>
      <w:marRight w:val="0"/>
      <w:marTop w:val="0"/>
      <w:marBottom w:val="0"/>
      <w:divBdr>
        <w:top w:val="none" w:sz="0" w:space="0" w:color="auto"/>
        <w:left w:val="none" w:sz="0" w:space="0" w:color="auto"/>
        <w:bottom w:val="none" w:sz="0" w:space="0" w:color="auto"/>
        <w:right w:val="none" w:sz="0" w:space="0" w:color="auto"/>
      </w:divBdr>
    </w:div>
    <w:div w:id="1938320684">
      <w:bodyDiv w:val="1"/>
      <w:marLeft w:val="0"/>
      <w:marRight w:val="0"/>
      <w:marTop w:val="0"/>
      <w:marBottom w:val="0"/>
      <w:divBdr>
        <w:top w:val="none" w:sz="0" w:space="0" w:color="auto"/>
        <w:left w:val="none" w:sz="0" w:space="0" w:color="auto"/>
        <w:bottom w:val="none" w:sz="0" w:space="0" w:color="auto"/>
        <w:right w:val="none" w:sz="0" w:space="0" w:color="auto"/>
      </w:divBdr>
    </w:div>
    <w:div w:id="1999338374">
      <w:bodyDiv w:val="1"/>
      <w:marLeft w:val="0"/>
      <w:marRight w:val="0"/>
      <w:marTop w:val="0"/>
      <w:marBottom w:val="0"/>
      <w:divBdr>
        <w:top w:val="none" w:sz="0" w:space="0" w:color="auto"/>
        <w:left w:val="none" w:sz="0" w:space="0" w:color="auto"/>
        <w:bottom w:val="none" w:sz="0" w:space="0" w:color="auto"/>
        <w:right w:val="none" w:sz="0" w:space="0" w:color="auto"/>
      </w:divBdr>
    </w:div>
    <w:div w:id="20760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5</Pages>
  <Words>2492</Words>
  <Characters>13710</Characters>
  <Application>Microsoft Office Word</Application>
  <DocSecurity>0</DocSecurity>
  <Lines>114</Lines>
  <Paragraphs>32</Paragraphs>
  <ScaleCrop>false</ScaleCrop>
  <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7</cp:revision>
  <dcterms:created xsi:type="dcterms:W3CDTF">2025-02-10T12:09:00Z</dcterms:created>
  <dcterms:modified xsi:type="dcterms:W3CDTF">2025-02-13T11:17:00Z</dcterms:modified>
</cp:coreProperties>
</file>