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20C4B" w14:textId="1E746E85" w:rsidR="00FC1251" w:rsidRDefault="00FC1251" w:rsidP="00FC1251">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AVANCEMOS CORRIGIENDO EL RUMBO</w:t>
      </w:r>
    </w:p>
    <w:p w14:paraId="4EE77BB1" w14:textId="3B615D60" w:rsidR="00457E75" w:rsidRPr="00457E75" w:rsidRDefault="00380A08" w:rsidP="00380A08">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Jueces</w:t>
      </w:r>
      <w:bookmarkStart w:id="0" w:name="_GoBack"/>
      <w:bookmarkEnd w:id="0"/>
      <w:r w:rsidR="00457E75">
        <w:rPr>
          <w:rFonts w:ascii="Calibri" w:hAnsi="Calibri" w:cs="Calibri"/>
          <w:color w:val="000000"/>
          <w:sz w:val="22"/>
          <w:szCs w:val="22"/>
        </w:rPr>
        <w:t xml:space="preserve"> 2:6-10</w:t>
      </w:r>
    </w:p>
    <w:p w14:paraId="51E14A26" w14:textId="77777777" w:rsidR="005A44B1" w:rsidRPr="00FC1251" w:rsidRDefault="005A44B1" w:rsidP="00FC1251">
      <w:pPr>
        <w:pStyle w:val="NormalWeb"/>
        <w:spacing w:before="0" w:beforeAutospacing="0" w:after="0" w:afterAutospacing="0"/>
        <w:jc w:val="center"/>
        <w:textAlignment w:val="baseline"/>
        <w:rPr>
          <w:rFonts w:ascii="Calibri" w:hAnsi="Calibri" w:cs="Calibri"/>
          <w:b/>
          <w:bCs/>
          <w:color w:val="000000"/>
          <w:sz w:val="22"/>
          <w:szCs w:val="22"/>
        </w:rPr>
      </w:pPr>
    </w:p>
    <w:p w14:paraId="1232DCD8" w14:textId="0429123C" w:rsidR="00FC1251" w:rsidRDefault="00FC1251" w:rsidP="00FC1251">
      <w:pPr>
        <w:pStyle w:val="NormalWeb"/>
        <w:spacing w:before="0" w:beforeAutospacing="0" w:after="0" w:afterAutospacing="0"/>
        <w:jc w:val="both"/>
        <w:textAlignment w:val="baseline"/>
        <w:rPr>
          <w:rFonts w:ascii="Calibri" w:hAnsi="Calibri" w:cs="Calibri"/>
          <w:b/>
          <w:bCs/>
          <w:color w:val="000000"/>
          <w:sz w:val="22"/>
          <w:szCs w:val="22"/>
        </w:rPr>
      </w:pPr>
    </w:p>
    <w:p w14:paraId="30011002" w14:textId="7380A941" w:rsidR="00FC1251" w:rsidRDefault="00FC1251"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44A90968" w14:textId="11B3F5BD" w:rsidR="00333271" w:rsidRDefault="00333271"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Este mes, trataremos de oír al Espíritu Santo hablándonos por medio del libro de los Jueces. Un libro donde Dios intervino en la historia de Israel para dejarnos profundas enseñanzas</w:t>
      </w:r>
      <w:r w:rsidR="00786DA7">
        <w:rPr>
          <w:rFonts w:ascii="Calibri" w:hAnsi="Calibri" w:cs="Calibri"/>
          <w:color w:val="000000"/>
          <w:sz w:val="22"/>
          <w:szCs w:val="22"/>
        </w:rPr>
        <w:t xml:space="preserve"> para que evitemos distintos peligros en nuestra carrera cristiana y también para que podamos corregir el rumbo de nuestra vida si </w:t>
      </w:r>
      <w:r w:rsidR="00475D6B">
        <w:rPr>
          <w:rFonts w:ascii="Calibri" w:hAnsi="Calibri" w:cs="Calibri"/>
          <w:color w:val="000000"/>
          <w:sz w:val="22"/>
          <w:szCs w:val="22"/>
        </w:rPr>
        <w:t>nos equivocamos</w:t>
      </w:r>
      <w:r w:rsidR="0060660A">
        <w:rPr>
          <w:rFonts w:ascii="Calibri" w:hAnsi="Calibri" w:cs="Calibri"/>
          <w:color w:val="000000"/>
          <w:sz w:val="22"/>
          <w:szCs w:val="22"/>
        </w:rPr>
        <w:t>. Hoy veremos algunas áreas donde Israel tuvo que corregir su dirección.</w:t>
      </w:r>
    </w:p>
    <w:p w14:paraId="22160292" w14:textId="77777777" w:rsidR="0060660A" w:rsidRDefault="0060660A" w:rsidP="00FC1251">
      <w:pPr>
        <w:pStyle w:val="NormalWeb"/>
        <w:spacing w:before="0" w:beforeAutospacing="0" w:after="0" w:afterAutospacing="0"/>
        <w:jc w:val="both"/>
        <w:textAlignment w:val="baseline"/>
        <w:rPr>
          <w:rFonts w:ascii="Calibri" w:hAnsi="Calibri" w:cs="Calibri"/>
          <w:color w:val="000000"/>
          <w:sz w:val="22"/>
          <w:szCs w:val="22"/>
        </w:rPr>
      </w:pPr>
    </w:p>
    <w:p w14:paraId="10AC7406" w14:textId="47FD3332" w:rsidR="0067741E" w:rsidRDefault="0067741E"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Tal vez algunos recordarán la anécdota de un capitán de un barco, un gran trasatlántico que navegaba</w:t>
      </w:r>
      <w:r w:rsidR="00ED287A">
        <w:rPr>
          <w:rFonts w:ascii="Calibri" w:hAnsi="Calibri" w:cs="Calibri"/>
          <w:color w:val="000000"/>
          <w:sz w:val="22"/>
          <w:szCs w:val="22"/>
        </w:rPr>
        <w:t xml:space="preserve"> por el océano</w:t>
      </w:r>
      <w:r>
        <w:rPr>
          <w:rFonts w:ascii="Calibri" w:hAnsi="Calibri" w:cs="Calibri"/>
          <w:color w:val="000000"/>
          <w:sz w:val="22"/>
          <w:szCs w:val="22"/>
        </w:rPr>
        <w:t xml:space="preserve"> en una noche oscura con </w:t>
      </w:r>
      <w:r w:rsidR="00CF2B77">
        <w:rPr>
          <w:rFonts w:ascii="Calibri" w:hAnsi="Calibri" w:cs="Calibri"/>
          <w:color w:val="000000"/>
          <w:sz w:val="22"/>
          <w:szCs w:val="22"/>
        </w:rPr>
        <w:t>densa</w:t>
      </w:r>
      <w:r>
        <w:rPr>
          <w:rFonts w:ascii="Calibri" w:hAnsi="Calibri" w:cs="Calibri"/>
          <w:color w:val="000000"/>
          <w:sz w:val="22"/>
          <w:szCs w:val="22"/>
        </w:rPr>
        <w:t xml:space="preserve"> neblina, cuando de pronto vio en el horizonte una luz</w:t>
      </w:r>
      <w:r w:rsidR="00460408">
        <w:rPr>
          <w:rFonts w:ascii="Calibri" w:hAnsi="Calibri" w:cs="Calibri"/>
          <w:color w:val="000000"/>
          <w:sz w:val="22"/>
          <w:szCs w:val="22"/>
        </w:rPr>
        <w:t xml:space="preserve">, e inmediatamente mandó al operador para le envíe un mensaje taquigráfico, </w:t>
      </w:r>
      <w:r w:rsidR="00CF2B77">
        <w:rPr>
          <w:rFonts w:ascii="Calibri" w:hAnsi="Calibri" w:cs="Calibri"/>
          <w:color w:val="000000"/>
          <w:sz w:val="22"/>
          <w:szCs w:val="22"/>
        </w:rPr>
        <w:t>(</w:t>
      </w:r>
      <w:r w:rsidR="00460408">
        <w:rPr>
          <w:rFonts w:ascii="Calibri" w:hAnsi="Calibri" w:cs="Calibri"/>
          <w:color w:val="000000"/>
          <w:sz w:val="22"/>
          <w:szCs w:val="22"/>
        </w:rPr>
        <w:t>porque en ese tiempo, no existían los teléfonos y era la única manera de comunicarse</w:t>
      </w:r>
      <w:r w:rsidR="00CF2B77">
        <w:rPr>
          <w:rFonts w:ascii="Calibri" w:hAnsi="Calibri" w:cs="Calibri"/>
          <w:color w:val="000000"/>
          <w:sz w:val="22"/>
          <w:szCs w:val="22"/>
        </w:rPr>
        <w:t>)</w:t>
      </w:r>
      <w:r w:rsidR="00460408">
        <w:rPr>
          <w:rFonts w:ascii="Calibri" w:hAnsi="Calibri" w:cs="Calibri"/>
          <w:color w:val="000000"/>
          <w:sz w:val="22"/>
          <w:szCs w:val="22"/>
        </w:rPr>
        <w:t>. El mensaje era: “Señor,</w:t>
      </w:r>
      <w:r w:rsidR="009A0F3F">
        <w:rPr>
          <w:rFonts w:ascii="Calibri" w:hAnsi="Calibri" w:cs="Calibri"/>
          <w:color w:val="000000"/>
          <w:sz w:val="22"/>
          <w:szCs w:val="22"/>
        </w:rPr>
        <w:t xml:space="preserve"> salga de mi ruta, </w:t>
      </w:r>
      <w:r w:rsidR="00460408">
        <w:rPr>
          <w:rFonts w:ascii="Calibri" w:hAnsi="Calibri" w:cs="Calibri"/>
          <w:color w:val="000000"/>
          <w:sz w:val="22"/>
          <w:szCs w:val="22"/>
        </w:rPr>
        <w:t xml:space="preserve"> corrija su rumbo</w:t>
      </w:r>
      <w:r w:rsidR="009A0F3F">
        <w:rPr>
          <w:rFonts w:ascii="Calibri" w:hAnsi="Calibri" w:cs="Calibri"/>
          <w:color w:val="000000"/>
          <w:sz w:val="22"/>
          <w:szCs w:val="22"/>
        </w:rPr>
        <w:t>”. Y al momento recibió la respuesta: “No señor, no lo haré. Corrija usted su rumbo”. A lo que el capitán enojado le dictó al operador: “Salga de mi ruta porque lo voy a embestir</w:t>
      </w:r>
      <w:r w:rsidR="00ED287A">
        <w:rPr>
          <w:rFonts w:ascii="Calibri" w:hAnsi="Calibri" w:cs="Calibri"/>
          <w:color w:val="000000"/>
          <w:sz w:val="22"/>
          <w:szCs w:val="22"/>
        </w:rPr>
        <w:t>, soy un trasatlántico”. A lo que del otro lado le respondieron: “Corrija usted su rumbo, soy un faro”.  E</w:t>
      </w:r>
      <w:r w:rsidR="00CF2B77">
        <w:rPr>
          <w:rFonts w:ascii="Calibri" w:hAnsi="Calibri" w:cs="Calibri"/>
          <w:color w:val="000000"/>
          <w:sz w:val="22"/>
          <w:szCs w:val="22"/>
        </w:rPr>
        <w:t>se</w:t>
      </w:r>
      <w:r w:rsidR="00ED287A">
        <w:rPr>
          <w:rFonts w:ascii="Calibri" w:hAnsi="Calibri" w:cs="Calibri"/>
          <w:color w:val="000000"/>
          <w:sz w:val="22"/>
          <w:szCs w:val="22"/>
        </w:rPr>
        <w:t xml:space="preserve"> enorme trasatlántico</w:t>
      </w:r>
      <w:r w:rsidR="00CF2B77">
        <w:rPr>
          <w:rFonts w:ascii="Calibri" w:hAnsi="Calibri" w:cs="Calibri"/>
          <w:color w:val="000000"/>
          <w:sz w:val="22"/>
          <w:szCs w:val="22"/>
        </w:rPr>
        <w:t xml:space="preserve"> se dirigía a su propia destrucción</w:t>
      </w:r>
      <w:r w:rsidR="00EF2192">
        <w:rPr>
          <w:rFonts w:ascii="Calibri" w:hAnsi="Calibri" w:cs="Calibri"/>
          <w:color w:val="000000"/>
          <w:sz w:val="22"/>
          <w:szCs w:val="22"/>
        </w:rPr>
        <w:t xml:space="preserve"> y a la muerte de </w:t>
      </w:r>
      <w:r w:rsidR="00D960BD">
        <w:rPr>
          <w:rFonts w:ascii="Calibri" w:hAnsi="Calibri" w:cs="Calibri"/>
          <w:color w:val="000000"/>
          <w:sz w:val="22"/>
          <w:szCs w:val="22"/>
        </w:rPr>
        <w:t>muchos pasajeros</w:t>
      </w:r>
      <w:r w:rsidR="001E42E9">
        <w:rPr>
          <w:rFonts w:ascii="Calibri" w:hAnsi="Calibri" w:cs="Calibri"/>
          <w:color w:val="000000"/>
          <w:sz w:val="22"/>
          <w:szCs w:val="22"/>
        </w:rPr>
        <w:t xml:space="preserve"> si</w:t>
      </w:r>
      <w:r w:rsidR="00CF2B77">
        <w:rPr>
          <w:rFonts w:ascii="Calibri" w:hAnsi="Calibri" w:cs="Calibri"/>
          <w:color w:val="000000"/>
          <w:sz w:val="22"/>
          <w:szCs w:val="22"/>
        </w:rPr>
        <w:t xml:space="preserve"> el capitán</w:t>
      </w:r>
      <w:r w:rsidR="001E42E9">
        <w:rPr>
          <w:rFonts w:ascii="Calibri" w:hAnsi="Calibri" w:cs="Calibri"/>
          <w:color w:val="000000"/>
          <w:sz w:val="22"/>
          <w:szCs w:val="22"/>
        </w:rPr>
        <w:t xml:space="preserve"> no corregía su rumbo</w:t>
      </w:r>
      <w:r w:rsidR="00EF2192">
        <w:rPr>
          <w:rFonts w:ascii="Calibri" w:hAnsi="Calibri" w:cs="Calibri"/>
          <w:color w:val="000000"/>
          <w:sz w:val="22"/>
          <w:szCs w:val="22"/>
        </w:rPr>
        <w:t xml:space="preserve"> inmediatamente. </w:t>
      </w:r>
    </w:p>
    <w:p w14:paraId="48632596" w14:textId="77777777" w:rsidR="001E42E9" w:rsidRDefault="001E42E9" w:rsidP="00FC1251">
      <w:pPr>
        <w:pStyle w:val="NormalWeb"/>
        <w:spacing w:before="0" w:beforeAutospacing="0" w:after="0" w:afterAutospacing="0"/>
        <w:jc w:val="both"/>
        <w:textAlignment w:val="baseline"/>
        <w:rPr>
          <w:rFonts w:ascii="Calibri" w:hAnsi="Calibri" w:cs="Calibri"/>
          <w:color w:val="000000"/>
          <w:sz w:val="22"/>
          <w:szCs w:val="22"/>
        </w:rPr>
      </w:pPr>
    </w:p>
    <w:p w14:paraId="5ADD650A" w14:textId="2CD8DE2C" w:rsidR="001E42E9" w:rsidRDefault="001E42E9"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2D07B8">
        <w:rPr>
          <w:rFonts w:ascii="Calibri" w:hAnsi="Calibri" w:cs="Calibri"/>
          <w:color w:val="000000"/>
          <w:sz w:val="22"/>
          <w:szCs w:val="22"/>
        </w:rPr>
        <w:t xml:space="preserve">El naufragio más memorable fue el del Titanic en 1912, cuando chocó con un iceberg. Este enorme barco de 269 metros de largo por </w:t>
      </w:r>
      <w:r w:rsidR="00613684">
        <w:rPr>
          <w:rFonts w:ascii="Calibri" w:hAnsi="Calibri" w:cs="Calibri"/>
          <w:color w:val="000000"/>
          <w:sz w:val="22"/>
          <w:szCs w:val="22"/>
        </w:rPr>
        <w:t>y 22 metros de alto, se decía que era inhundible, porque estaba dividido en 11 cubiertas, que evitarían su naufragio. Sin embargo, bastó un golpe</w:t>
      </w:r>
      <w:r w:rsidR="00556CFC">
        <w:rPr>
          <w:rFonts w:ascii="Calibri" w:hAnsi="Calibri" w:cs="Calibri"/>
          <w:color w:val="000000"/>
          <w:sz w:val="22"/>
          <w:szCs w:val="22"/>
        </w:rPr>
        <w:t xml:space="preserve">, para que mueran 1514 personas y el barco se partiera por la mitad antes de desaparecer en el fondo del mar en las heladas aguas del Atlántico norte. </w:t>
      </w:r>
    </w:p>
    <w:p w14:paraId="28C1200C" w14:textId="77777777" w:rsidR="00D65692" w:rsidRDefault="00D65692" w:rsidP="00FC1251">
      <w:pPr>
        <w:pStyle w:val="NormalWeb"/>
        <w:spacing w:before="0" w:beforeAutospacing="0" w:after="0" w:afterAutospacing="0"/>
        <w:jc w:val="both"/>
        <w:textAlignment w:val="baseline"/>
        <w:rPr>
          <w:rFonts w:ascii="Calibri" w:hAnsi="Calibri" w:cs="Calibri"/>
          <w:color w:val="000000"/>
          <w:sz w:val="22"/>
          <w:szCs w:val="22"/>
        </w:rPr>
      </w:pPr>
    </w:p>
    <w:p w14:paraId="0D2248AC" w14:textId="599B1352" w:rsidR="00D65692" w:rsidRDefault="00D65692"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Desde los orígenes de la historia se han encontrado analogías entre </w:t>
      </w:r>
      <w:r w:rsidR="007E4847">
        <w:rPr>
          <w:rFonts w:ascii="Calibri" w:hAnsi="Calibri" w:cs="Calibri"/>
          <w:color w:val="000000"/>
          <w:sz w:val="22"/>
          <w:szCs w:val="22"/>
        </w:rPr>
        <w:t>la navegación de un barco con</w:t>
      </w:r>
      <w:r w:rsidR="00D960BD">
        <w:rPr>
          <w:rFonts w:ascii="Calibri" w:hAnsi="Calibri" w:cs="Calibri"/>
          <w:color w:val="000000"/>
          <w:sz w:val="22"/>
          <w:szCs w:val="22"/>
        </w:rPr>
        <w:t xml:space="preserve"> el transcurso d</w:t>
      </w:r>
      <w:r w:rsidR="000A2CC2">
        <w:rPr>
          <w:rFonts w:ascii="Calibri" w:hAnsi="Calibri" w:cs="Calibri"/>
          <w:color w:val="000000"/>
          <w:sz w:val="22"/>
          <w:szCs w:val="22"/>
        </w:rPr>
        <w:t>e</w:t>
      </w:r>
      <w:r w:rsidR="007E4847">
        <w:rPr>
          <w:rFonts w:ascii="Calibri" w:hAnsi="Calibri" w:cs="Calibri"/>
          <w:color w:val="000000"/>
          <w:sz w:val="22"/>
          <w:szCs w:val="22"/>
        </w:rPr>
        <w:t xml:space="preserve"> nuestra vida</w:t>
      </w:r>
      <w:r w:rsidR="000A2CC2">
        <w:rPr>
          <w:rFonts w:ascii="Calibri" w:hAnsi="Calibri" w:cs="Calibri"/>
          <w:color w:val="000000"/>
          <w:sz w:val="22"/>
          <w:szCs w:val="22"/>
        </w:rPr>
        <w:t xml:space="preserve"> y los cambios que debemos hacer</w:t>
      </w:r>
      <w:r w:rsidR="007E4847">
        <w:rPr>
          <w:rFonts w:ascii="Calibri" w:hAnsi="Calibri" w:cs="Calibri"/>
          <w:color w:val="000000"/>
          <w:sz w:val="22"/>
          <w:szCs w:val="22"/>
        </w:rPr>
        <w:t>. Por ejemplo</w:t>
      </w:r>
      <w:r w:rsidR="00D504CA">
        <w:rPr>
          <w:rFonts w:ascii="Calibri" w:hAnsi="Calibri" w:cs="Calibri"/>
          <w:color w:val="000000"/>
          <w:sz w:val="22"/>
          <w:szCs w:val="22"/>
        </w:rPr>
        <w:t xml:space="preserve">, veamos algunas </w:t>
      </w:r>
      <w:r w:rsidR="0060660A">
        <w:rPr>
          <w:rFonts w:ascii="Calibri" w:hAnsi="Calibri" w:cs="Calibri"/>
          <w:color w:val="000000"/>
          <w:sz w:val="22"/>
          <w:szCs w:val="22"/>
        </w:rPr>
        <w:t>frases como</w:t>
      </w:r>
      <w:r w:rsidR="007E4847">
        <w:rPr>
          <w:rFonts w:ascii="Calibri" w:hAnsi="Calibri" w:cs="Calibri"/>
          <w:color w:val="000000"/>
          <w:sz w:val="22"/>
          <w:szCs w:val="22"/>
        </w:rPr>
        <w:t xml:space="preserve"> </w:t>
      </w:r>
      <w:r w:rsidR="006A73F0">
        <w:rPr>
          <w:rFonts w:ascii="Calibri" w:hAnsi="Calibri" w:cs="Calibri"/>
          <w:color w:val="000000"/>
          <w:sz w:val="22"/>
          <w:szCs w:val="22"/>
        </w:rPr>
        <w:t>“</w:t>
      </w:r>
      <w:r w:rsidR="007E4847">
        <w:rPr>
          <w:rFonts w:ascii="Calibri" w:hAnsi="Calibri" w:cs="Calibri"/>
          <w:color w:val="000000"/>
          <w:sz w:val="22"/>
          <w:szCs w:val="22"/>
        </w:rPr>
        <w:t>La vida de algunos es como la de un barco a la deriva</w:t>
      </w:r>
      <w:r w:rsidR="000A2CC2">
        <w:rPr>
          <w:rFonts w:ascii="Calibri" w:hAnsi="Calibri" w:cs="Calibri"/>
          <w:color w:val="000000"/>
          <w:sz w:val="22"/>
          <w:szCs w:val="22"/>
        </w:rPr>
        <w:t>, es decir, una vida sin rumbo</w:t>
      </w:r>
      <w:r w:rsidR="006A73F0">
        <w:rPr>
          <w:rFonts w:ascii="Calibri" w:hAnsi="Calibri" w:cs="Calibri"/>
          <w:color w:val="000000"/>
          <w:sz w:val="22"/>
          <w:szCs w:val="22"/>
        </w:rPr>
        <w:t xml:space="preserve">” También utilizamos la frase </w:t>
      </w:r>
      <w:r w:rsidR="004452D6">
        <w:rPr>
          <w:rFonts w:ascii="Calibri" w:hAnsi="Calibri" w:cs="Calibri"/>
          <w:color w:val="000000"/>
          <w:sz w:val="22"/>
          <w:szCs w:val="22"/>
        </w:rPr>
        <w:t xml:space="preserve"> </w:t>
      </w:r>
      <w:r w:rsidR="006A73F0">
        <w:rPr>
          <w:rFonts w:ascii="Calibri" w:hAnsi="Calibri" w:cs="Calibri"/>
          <w:color w:val="000000"/>
          <w:sz w:val="22"/>
          <w:szCs w:val="22"/>
        </w:rPr>
        <w:t>“</w:t>
      </w:r>
      <w:r w:rsidR="004452D6">
        <w:rPr>
          <w:rFonts w:ascii="Calibri" w:hAnsi="Calibri" w:cs="Calibri"/>
          <w:color w:val="000000"/>
          <w:sz w:val="22"/>
          <w:szCs w:val="22"/>
        </w:rPr>
        <w:t>avanzar contra viento y marea</w:t>
      </w:r>
      <w:r w:rsidR="006A73F0">
        <w:rPr>
          <w:rFonts w:ascii="Calibri" w:hAnsi="Calibri" w:cs="Calibri"/>
          <w:color w:val="000000"/>
          <w:sz w:val="22"/>
          <w:szCs w:val="22"/>
        </w:rPr>
        <w:t xml:space="preserve">” para describir </w:t>
      </w:r>
      <w:r w:rsidR="00E4615F">
        <w:rPr>
          <w:rFonts w:ascii="Calibri" w:hAnsi="Calibri" w:cs="Calibri"/>
          <w:color w:val="000000"/>
          <w:sz w:val="22"/>
          <w:szCs w:val="22"/>
        </w:rPr>
        <w:t>las dificultades y la oposición que tenemos para alcanzar una meta</w:t>
      </w:r>
      <w:r w:rsidR="00A219EA">
        <w:rPr>
          <w:rFonts w:ascii="Calibri" w:hAnsi="Calibri" w:cs="Calibri"/>
          <w:color w:val="000000"/>
          <w:sz w:val="22"/>
          <w:szCs w:val="22"/>
        </w:rPr>
        <w:t xml:space="preserve">. </w:t>
      </w:r>
      <w:r w:rsidR="006A051C">
        <w:rPr>
          <w:rFonts w:ascii="Calibri" w:hAnsi="Calibri" w:cs="Calibri"/>
          <w:color w:val="000000"/>
          <w:sz w:val="22"/>
          <w:szCs w:val="22"/>
        </w:rPr>
        <w:t xml:space="preserve">O </w:t>
      </w:r>
      <w:r w:rsidR="00E4615F">
        <w:rPr>
          <w:rFonts w:ascii="Calibri" w:hAnsi="Calibri" w:cs="Calibri"/>
          <w:color w:val="000000"/>
          <w:sz w:val="22"/>
          <w:szCs w:val="22"/>
        </w:rPr>
        <w:t xml:space="preserve"> también, en caso contrario decimos “esto va </w:t>
      </w:r>
      <w:r w:rsidR="00A219EA">
        <w:rPr>
          <w:rFonts w:ascii="Calibri" w:hAnsi="Calibri" w:cs="Calibri"/>
          <w:color w:val="000000"/>
          <w:sz w:val="22"/>
          <w:szCs w:val="22"/>
        </w:rPr>
        <w:t>viento en popa</w:t>
      </w:r>
      <w:r w:rsidR="00E4615F">
        <w:rPr>
          <w:rFonts w:ascii="Calibri" w:hAnsi="Calibri" w:cs="Calibri"/>
          <w:color w:val="000000"/>
          <w:sz w:val="22"/>
          <w:szCs w:val="22"/>
        </w:rPr>
        <w:t xml:space="preserve">” para indicar </w:t>
      </w:r>
      <w:r w:rsidR="00EE47A2">
        <w:rPr>
          <w:rFonts w:ascii="Calibri" w:hAnsi="Calibri" w:cs="Calibri"/>
          <w:color w:val="000000"/>
          <w:sz w:val="22"/>
          <w:szCs w:val="22"/>
        </w:rPr>
        <w:t xml:space="preserve">que todo está saliendo rápidamente y sin demoras. </w:t>
      </w:r>
      <w:r w:rsidR="00CC2957">
        <w:rPr>
          <w:rFonts w:ascii="Calibri" w:hAnsi="Calibri" w:cs="Calibri"/>
          <w:color w:val="000000"/>
          <w:sz w:val="22"/>
          <w:szCs w:val="22"/>
        </w:rPr>
        <w:t xml:space="preserve"> </w:t>
      </w:r>
      <w:r w:rsidR="006A051C">
        <w:rPr>
          <w:rFonts w:ascii="Calibri" w:hAnsi="Calibri" w:cs="Calibri"/>
          <w:color w:val="000000"/>
          <w:sz w:val="22"/>
          <w:szCs w:val="22"/>
        </w:rPr>
        <w:t xml:space="preserve">Otras  veces </w:t>
      </w:r>
      <w:r w:rsidR="00C654A9">
        <w:rPr>
          <w:rFonts w:ascii="Calibri" w:hAnsi="Calibri" w:cs="Calibri"/>
          <w:color w:val="000000"/>
          <w:sz w:val="22"/>
          <w:szCs w:val="22"/>
        </w:rPr>
        <w:t xml:space="preserve">la navegación se </w:t>
      </w:r>
      <w:r w:rsidR="00EE47A2">
        <w:rPr>
          <w:rFonts w:ascii="Calibri" w:hAnsi="Calibri" w:cs="Calibri"/>
          <w:color w:val="000000"/>
          <w:sz w:val="22"/>
          <w:szCs w:val="22"/>
        </w:rPr>
        <w:t>asoció</w:t>
      </w:r>
      <w:r w:rsidR="00C654A9">
        <w:rPr>
          <w:rFonts w:ascii="Calibri" w:hAnsi="Calibri" w:cs="Calibri"/>
          <w:color w:val="000000"/>
          <w:sz w:val="22"/>
          <w:szCs w:val="22"/>
        </w:rPr>
        <w:t xml:space="preserve"> con la política, el gobierno de un país, o de una empresa, </w:t>
      </w:r>
      <w:r w:rsidR="006A051C">
        <w:rPr>
          <w:rFonts w:ascii="Calibri" w:hAnsi="Calibri" w:cs="Calibri"/>
          <w:color w:val="000000"/>
          <w:sz w:val="22"/>
          <w:szCs w:val="22"/>
        </w:rPr>
        <w:t>a la cual se le advierte</w:t>
      </w:r>
      <w:r w:rsidR="00E76F1F">
        <w:rPr>
          <w:rFonts w:ascii="Calibri" w:hAnsi="Calibri" w:cs="Calibri"/>
          <w:color w:val="000000"/>
          <w:sz w:val="22"/>
          <w:szCs w:val="22"/>
        </w:rPr>
        <w:t xml:space="preserve"> sobre un posible hundimiento si no cambia. Se dice, por ejemplo, </w:t>
      </w:r>
      <w:r w:rsidR="004A5155">
        <w:rPr>
          <w:rFonts w:ascii="Calibri" w:hAnsi="Calibri" w:cs="Calibri"/>
          <w:color w:val="000000"/>
          <w:sz w:val="22"/>
          <w:szCs w:val="22"/>
        </w:rPr>
        <w:t xml:space="preserve">“Después </w:t>
      </w:r>
      <w:r w:rsidR="00E76F1F">
        <w:rPr>
          <w:rFonts w:ascii="Calibri" w:hAnsi="Calibri" w:cs="Calibri"/>
          <w:color w:val="000000"/>
          <w:sz w:val="22"/>
          <w:szCs w:val="22"/>
        </w:rPr>
        <w:t xml:space="preserve">de </w:t>
      </w:r>
      <w:r w:rsidR="00EE47A2">
        <w:rPr>
          <w:rFonts w:ascii="Calibri" w:hAnsi="Calibri" w:cs="Calibri"/>
          <w:color w:val="000000"/>
          <w:sz w:val="22"/>
          <w:szCs w:val="22"/>
        </w:rPr>
        <w:t xml:space="preserve">eso </w:t>
      </w:r>
      <w:r w:rsidR="004A5155">
        <w:rPr>
          <w:rFonts w:ascii="Calibri" w:hAnsi="Calibri" w:cs="Calibri"/>
          <w:color w:val="000000"/>
          <w:sz w:val="22"/>
          <w:szCs w:val="22"/>
        </w:rPr>
        <w:t>esa empresa se hundió”. No se hundió literalmente, sino que desapareció del mercad</w:t>
      </w:r>
      <w:r w:rsidR="00E76F1F">
        <w:rPr>
          <w:rFonts w:ascii="Calibri" w:hAnsi="Calibri" w:cs="Calibri"/>
          <w:color w:val="000000"/>
          <w:sz w:val="22"/>
          <w:szCs w:val="22"/>
        </w:rPr>
        <w:t>o</w:t>
      </w:r>
      <w:r w:rsidR="00EE47A2">
        <w:rPr>
          <w:rFonts w:ascii="Calibri" w:hAnsi="Calibri" w:cs="Calibri"/>
          <w:color w:val="000000"/>
          <w:sz w:val="22"/>
          <w:szCs w:val="22"/>
        </w:rPr>
        <w:t xml:space="preserve">, es decir, naufragó. </w:t>
      </w:r>
    </w:p>
    <w:p w14:paraId="01C7EB1A" w14:textId="77777777" w:rsidR="001D1C90" w:rsidRDefault="001D1C90" w:rsidP="00FC1251">
      <w:pPr>
        <w:pStyle w:val="NormalWeb"/>
        <w:spacing w:before="0" w:beforeAutospacing="0" w:after="0" w:afterAutospacing="0"/>
        <w:jc w:val="both"/>
        <w:textAlignment w:val="baseline"/>
        <w:rPr>
          <w:rFonts w:ascii="Calibri" w:hAnsi="Calibri" w:cs="Calibri"/>
          <w:color w:val="000000"/>
          <w:sz w:val="22"/>
          <w:szCs w:val="22"/>
        </w:rPr>
      </w:pPr>
    </w:p>
    <w:p w14:paraId="22291E28" w14:textId="2D94D18C" w:rsidR="001D1C90" w:rsidRDefault="001D1C90"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Incluso en la Biblia existen estas analogías</w:t>
      </w:r>
      <w:r w:rsidR="00E76F1F">
        <w:rPr>
          <w:rFonts w:ascii="Calibri" w:hAnsi="Calibri" w:cs="Calibri"/>
          <w:color w:val="000000"/>
          <w:sz w:val="22"/>
          <w:szCs w:val="22"/>
        </w:rPr>
        <w:t xml:space="preserve"> relacionadas </w:t>
      </w:r>
      <w:r w:rsidR="00EA1951">
        <w:rPr>
          <w:rFonts w:ascii="Calibri" w:hAnsi="Calibri" w:cs="Calibri"/>
          <w:color w:val="000000"/>
          <w:sz w:val="22"/>
          <w:szCs w:val="22"/>
        </w:rPr>
        <w:t>con la náutica</w:t>
      </w:r>
      <w:r>
        <w:rPr>
          <w:rFonts w:ascii="Calibri" w:hAnsi="Calibri" w:cs="Calibri"/>
          <w:color w:val="000000"/>
          <w:sz w:val="22"/>
          <w:szCs w:val="22"/>
        </w:rPr>
        <w:t xml:space="preserve">, por ejemplo, </w:t>
      </w:r>
      <w:r w:rsidR="009C261D">
        <w:rPr>
          <w:rFonts w:ascii="Calibri" w:hAnsi="Calibri" w:cs="Calibri"/>
          <w:color w:val="000000"/>
          <w:sz w:val="22"/>
          <w:szCs w:val="22"/>
        </w:rPr>
        <w:t>el apóstol Pablo aconsejó a Timoteo que mantenga la fe y la buena conciencia,</w:t>
      </w:r>
      <w:r w:rsidR="004423D3">
        <w:rPr>
          <w:rFonts w:ascii="Calibri" w:hAnsi="Calibri" w:cs="Calibri"/>
          <w:color w:val="000000"/>
          <w:sz w:val="22"/>
          <w:szCs w:val="22"/>
        </w:rPr>
        <w:t xml:space="preserve"> porque sin ellas podría naufragar, al decir:</w:t>
      </w:r>
      <w:r w:rsidR="009C261D">
        <w:rPr>
          <w:rFonts w:ascii="Calibri" w:hAnsi="Calibri" w:cs="Calibri"/>
          <w:color w:val="000000"/>
          <w:sz w:val="22"/>
          <w:szCs w:val="22"/>
        </w:rPr>
        <w:t xml:space="preserve"> “desechando la cual naufragaron en cuanto a la fe algunos” (1 Timoteo 1:19) </w:t>
      </w:r>
      <w:r w:rsidR="004423D3">
        <w:rPr>
          <w:rFonts w:ascii="Calibri" w:hAnsi="Calibri" w:cs="Calibri"/>
          <w:color w:val="000000"/>
          <w:sz w:val="22"/>
          <w:szCs w:val="22"/>
        </w:rPr>
        <w:t xml:space="preserve">¿Desechando qué? </w:t>
      </w:r>
      <w:r w:rsidR="003402AD">
        <w:rPr>
          <w:rFonts w:ascii="Calibri" w:hAnsi="Calibri" w:cs="Calibri"/>
          <w:color w:val="000000"/>
          <w:sz w:val="22"/>
          <w:szCs w:val="22"/>
        </w:rPr>
        <w:t xml:space="preserve">¿qué desecharon? Desecharon “la buena conciencia” </w:t>
      </w:r>
      <w:r w:rsidR="009C261D">
        <w:rPr>
          <w:rFonts w:ascii="Calibri" w:hAnsi="Calibri" w:cs="Calibri"/>
          <w:color w:val="000000"/>
          <w:sz w:val="22"/>
          <w:szCs w:val="22"/>
        </w:rPr>
        <w:t>Señalando que la fe</w:t>
      </w:r>
      <w:r w:rsidR="001F4DA1">
        <w:rPr>
          <w:rFonts w:ascii="Calibri" w:hAnsi="Calibri" w:cs="Calibri"/>
          <w:color w:val="000000"/>
          <w:sz w:val="22"/>
          <w:szCs w:val="22"/>
        </w:rPr>
        <w:t xml:space="preserve"> sola</w:t>
      </w:r>
      <w:r w:rsidR="009C261D">
        <w:rPr>
          <w:rFonts w:ascii="Calibri" w:hAnsi="Calibri" w:cs="Calibri"/>
          <w:color w:val="000000"/>
          <w:sz w:val="22"/>
          <w:szCs w:val="22"/>
        </w:rPr>
        <w:t xml:space="preserve"> no basta</w:t>
      </w:r>
      <w:r w:rsidR="00A436FC">
        <w:rPr>
          <w:rFonts w:ascii="Calibri" w:hAnsi="Calibri" w:cs="Calibri"/>
          <w:color w:val="000000"/>
          <w:sz w:val="22"/>
          <w:szCs w:val="22"/>
        </w:rPr>
        <w:t>, es decir,</w:t>
      </w:r>
      <w:r w:rsidR="00EA1951">
        <w:rPr>
          <w:rFonts w:ascii="Calibri" w:hAnsi="Calibri" w:cs="Calibri"/>
          <w:color w:val="000000"/>
          <w:sz w:val="22"/>
          <w:szCs w:val="22"/>
        </w:rPr>
        <w:t xml:space="preserve"> que </w:t>
      </w:r>
      <w:r w:rsidR="009C261D">
        <w:rPr>
          <w:rFonts w:ascii="Calibri" w:hAnsi="Calibri" w:cs="Calibri"/>
          <w:color w:val="000000"/>
          <w:sz w:val="22"/>
          <w:szCs w:val="22"/>
        </w:rPr>
        <w:t>no es suficiente</w:t>
      </w:r>
      <w:r w:rsidR="001F4DA1">
        <w:rPr>
          <w:rFonts w:ascii="Calibri" w:hAnsi="Calibri" w:cs="Calibri"/>
          <w:color w:val="000000"/>
          <w:sz w:val="22"/>
          <w:szCs w:val="22"/>
        </w:rPr>
        <w:t xml:space="preserve">, </w:t>
      </w:r>
      <w:r w:rsidR="00A436FC">
        <w:rPr>
          <w:rFonts w:ascii="Calibri" w:hAnsi="Calibri" w:cs="Calibri"/>
          <w:color w:val="000000"/>
          <w:sz w:val="22"/>
          <w:szCs w:val="22"/>
        </w:rPr>
        <w:t>por</w:t>
      </w:r>
      <w:r w:rsidR="001F4DA1">
        <w:rPr>
          <w:rFonts w:ascii="Calibri" w:hAnsi="Calibri" w:cs="Calibri"/>
          <w:color w:val="000000"/>
          <w:sz w:val="22"/>
          <w:szCs w:val="22"/>
        </w:rPr>
        <w:t>que debe ir acompañada de la buena conciencia, y sin una buena conciencia la fe naufraga.</w:t>
      </w:r>
      <w:r w:rsidR="00DE6ECD">
        <w:rPr>
          <w:rFonts w:ascii="Calibri" w:hAnsi="Calibri" w:cs="Calibri"/>
          <w:color w:val="000000"/>
          <w:sz w:val="22"/>
          <w:szCs w:val="22"/>
        </w:rPr>
        <w:t xml:space="preserve"> </w:t>
      </w:r>
      <w:r w:rsidR="00806A2D">
        <w:rPr>
          <w:rFonts w:ascii="Calibri" w:hAnsi="Calibri" w:cs="Calibri"/>
          <w:color w:val="000000"/>
          <w:sz w:val="22"/>
          <w:szCs w:val="22"/>
        </w:rPr>
        <w:t xml:space="preserve">Es como un salvavidas de plomo. </w:t>
      </w:r>
    </w:p>
    <w:p w14:paraId="7E55AEB6" w14:textId="77777777" w:rsidR="00806A2D" w:rsidRDefault="00806A2D" w:rsidP="00FC1251">
      <w:pPr>
        <w:pStyle w:val="NormalWeb"/>
        <w:spacing w:before="0" w:beforeAutospacing="0" w:after="0" w:afterAutospacing="0"/>
        <w:jc w:val="both"/>
        <w:textAlignment w:val="baseline"/>
        <w:rPr>
          <w:rFonts w:ascii="Calibri" w:hAnsi="Calibri" w:cs="Calibri"/>
          <w:color w:val="000000"/>
          <w:sz w:val="22"/>
          <w:szCs w:val="22"/>
        </w:rPr>
      </w:pPr>
    </w:p>
    <w:p w14:paraId="36C07436" w14:textId="4D682BD9" w:rsidR="00806A2D" w:rsidRDefault="00806A2D"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eso necesitamos corregir el rumbo de nuestra vida,</w:t>
      </w:r>
      <w:r w:rsidR="00A436FC">
        <w:rPr>
          <w:rFonts w:ascii="Calibri" w:hAnsi="Calibri" w:cs="Calibri"/>
          <w:color w:val="000000"/>
          <w:sz w:val="22"/>
          <w:szCs w:val="22"/>
        </w:rPr>
        <w:t xml:space="preserve"> si no queremos morir. La ausencia de corrección </w:t>
      </w:r>
      <w:r w:rsidR="00E81931">
        <w:rPr>
          <w:rFonts w:ascii="Calibri" w:hAnsi="Calibri" w:cs="Calibri"/>
          <w:color w:val="000000"/>
          <w:sz w:val="22"/>
          <w:szCs w:val="22"/>
        </w:rPr>
        <w:t>conduce a la muerte,</w:t>
      </w:r>
      <w:r>
        <w:rPr>
          <w:rFonts w:ascii="Calibri" w:hAnsi="Calibri" w:cs="Calibri"/>
          <w:color w:val="000000"/>
          <w:sz w:val="22"/>
          <w:szCs w:val="22"/>
        </w:rPr>
        <w:t xml:space="preserve"> como dice Proverbios </w:t>
      </w:r>
      <w:r w:rsidR="00BC1193">
        <w:rPr>
          <w:rFonts w:ascii="Calibri" w:hAnsi="Calibri" w:cs="Calibri"/>
          <w:color w:val="000000"/>
          <w:sz w:val="22"/>
          <w:szCs w:val="22"/>
        </w:rPr>
        <w:t xml:space="preserve">5:23 </w:t>
      </w:r>
      <w:r w:rsidR="00E81931">
        <w:rPr>
          <w:rFonts w:ascii="Calibri" w:hAnsi="Calibri" w:cs="Calibri"/>
          <w:color w:val="000000"/>
          <w:sz w:val="22"/>
          <w:szCs w:val="22"/>
        </w:rPr>
        <w:t xml:space="preserve"> que el hombre </w:t>
      </w:r>
      <w:r w:rsidR="00BC1193">
        <w:rPr>
          <w:rFonts w:ascii="Calibri" w:hAnsi="Calibri" w:cs="Calibri"/>
          <w:color w:val="000000"/>
          <w:sz w:val="22"/>
          <w:szCs w:val="22"/>
        </w:rPr>
        <w:t>“Morirá por falta de corrección”, y más adelante dice “El que aborrece la corrección morirá” (15:10)</w:t>
      </w:r>
      <w:r w:rsidR="00AF7A20">
        <w:rPr>
          <w:rFonts w:ascii="Calibri" w:hAnsi="Calibri" w:cs="Calibri"/>
          <w:color w:val="000000"/>
          <w:sz w:val="22"/>
          <w:szCs w:val="22"/>
        </w:rPr>
        <w:t xml:space="preserve"> Pero ¿</w:t>
      </w:r>
      <w:r w:rsidR="00E81931">
        <w:rPr>
          <w:rFonts w:ascii="Calibri" w:hAnsi="Calibri" w:cs="Calibri"/>
          <w:color w:val="000000"/>
          <w:sz w:val="22"/>
          <w:szCs w:val="22"/>
        </w:rPr>
        <w:t>qué emplea Dios para corregirnos</w:t>
      </w:r>
      <w:r w:rsidR="00AF7A20">
        <w:rPr>
          <w:rFonts w:ascii="Calibri" w:hAnsi="Calibri" w:cs="Calibri"/>
          <w:color w:val="000000"/>
          <w:sz w:val="22"/>
          <w:szCs w:val="22"/>
        </w:rPr>
        <w:t xml:space="preserve">? </w:t>
      </w:r>
      <w:r w:rsidR="00E81931">
        <w:rPr>
          <w:rFonts w:ascii="Calibri" w:hAnsi="Calibri" w:cs="Calibri"/>
          <w:color w:val="000000"/>
          <w:sz w:val="22"/>
          <w:szCs w:val="22"/>
        </w:rPr>
        <w:t>Entre las múltiples formas, uno</w:t>
      </w:r>
      <w:r w:rsidR="00947EDD">
        <w:rPr>
          <w:rFonts w:ascii="Calibri" w:hAnsi="Calibri" w:cs="Calibri"/>
          <w:color w:val="000000"/>
          <w:sz w:val="22"/>
          <w:szCs w:val="22"/>
        </w:rPr>
        <w:t xml:space="preserve"> </w:t>
      </w:r>
      <w:r w:rsidR="00E81931">
        <w:rPr>
          <w:rFonts w:ascii="Calibri" w:hAnsi="Calibri" w:cs="Calibri"/>
          <w:color w:val="000000"/>
          <w:sz w:val="22"/>
          <w:szCs w:val="22"/>
        </w:rPr>
        <w:t xml:space="preserve">puede ser </w:t>
      </w:r>
      <w:r w:rsidR="00947EDD">
        <w:rPr>
          <w:rFonts w:ascii="Calibri" w:hAnsi="Calibri" w:cs="Calibri"/>
          <w:color w:val="000000"/>
          <w:sz w:val="22"/>
          <w:szCs w:val="22"/>
        </w:rPr>
        <w:t xml:space="preserve">corregido por la Palabra de Dios, </w:t>
      </w:r>
      <w:r w:rsidR="00947EDD">
        <w:rPr>
          <w:rFonts w:ascii="Calibri" w:hAnsi="Calibri" w:cs="Calibri"/>
          <w:color w:val="000000"/>
          <w:sz w:val="22"/>
          <w:szCs w:val="22"/>
        </w:rPr>
        <w:lastRenderedPageBreak/>
        <w:t>“porque toda la Escritura es inspirada por Dios y útil …para corregir” (2 Timoteo 3:16) Y “corregir” significa “enmendar, modificar, reparar, rectificar, subsanar</w:t>
      </w:r>
      <w:r w:rsidR="004C4F77">
        <w:rPr>
          <w:rFonts w:ascii="Calibri" w:hAnsi="Calibri" w:cs="Calibri"/>
          <w:color w:val="000000"/>
          <w:sz w:val="22"/>
          <w:szCs w:val="22"/>
        </w:rPr>
        <w:t>, reformar, perfeccionar, rehacer, retocar, enderezar, arreglar, mejorar”</w:t>
      </w:r>
    </w:p>
    <w:p w14:paraId="4E5134EA" w14:textId="77777777" w:rsidR="00BE2C65" w:rsidRDefault="00BE2C65" w:rsidP="00FC1251">
      <w:pPr>
        <w:pStyle w:val="NormalWeb"/>
        <w:spacing w:before="0" w:beforeAutospacing="0" w:after="0" w:afterAutospacing="0"/>
        <w:jc w:val="both"/>
        <w:textAlignment w:val="baseline"/>
        <w:rPr>
          <w:rFonts w:ascii="Calibri" w:hAnsi="Calibri" w:cs="Calibri"/>
          <w:color w:val="000000"/>
          <w:sz w:val="22"/>
          <w:szCs w:val="22"/>
        </w:rPr>
      </w:pPr>
    </w:p>
    <w:p w14:paraId="6A27E5AA" w14:textId="1578FB48" w:rsidR="00AC7FC0" w:rsidRDefault="00BE2C65"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El libro de los Jueces fue escrito para mostrarnos el rumbo equivocado que tomó el pueblo de Israel después de la conquista, y nos muestra también cómo Dios intentó una y otra vez  corregir ese rumbo </w:t>
      </w:r>
      <w:r w:rsidR="006564F3">
        <w:rPr>
          <w:rFonts w:ascii="Calibri" w:hAnsi="Calibri" w:cs="Calibri"/>
          <w:color w:val="000000"/>
          <w:sz w:val="22"/>
          <w:szCs w:val="22"/>
        </w:rPr>
        <w:t xml:space="preserve">y evitar que se hundan, enviando hombres y mujeres para liberarlos de su tragedia. </w:t>
      </w:r>
    </w:p>
    <w:p w14:paraId="523D4180" w14:textId="43E0B220" w:rsidR="000B76C2" w:rsidRDefault="000B76C2"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qué debemos corregir el rumbo?</w:t>
      </w:r>
    </w:p>
    <w:p w14:paraId="61CF714A" w14:textId="77777777" w:rsidR="00AF7A20" w:rsidRDefault="00AF7A20" w:rsidP="00FC1251">
      <w:pPr>
        <w:pStyle w:val="NormalWeb"/>
        <w:spacing w:before="0" w:beforeAutospacing="0" w:after="0" w:afterAutospacing="0"/>
        <w:jc w:val="both"/>
        <w:textAlignment w:val="baseline"/>
        <w:rPr>
          <w:rFonts w:ascii="Calibri" w:hAnsi="Calibri" w:cs="Calibri"/>
          <w:color w:val="000000"/>
          <w:sz w:val="22"/>
          <w:szCs w:val="22"/>
        </w:rPr>
      </w:pPr>
    </w:p>
    <w:p w14:paraId="4A81ED50" w14:textId="6738E6D1" w:rsidR="00583307" w:rsidRDefault="00583307" w:rsidP="00FC125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r>
      <w:r w:rsidR="000C55E4">
        <w:rPr>
          <w:rFonts w:ascii="Calibri" w:hAnsi="Calibri" w:cs="Calibri"/>
          <w:b/>
          <w:bCs/>
          <w:color w:val="000000"/>
          <w:sz w:val="22"/>
          <w:szCs w:val="22"/>
        </w:rPr>
        <w:t xml:space="preserve">DEBEMOS CORREGIR EL RUMBO </w:t>
      </w:r>
      <w:r w:rsidR="00FE5452">
        <w:rPr>
          <w:rFonts w:ascii="Calibri" w:hAnsi="Calibri" w:cs="Calibri"/>
          <w:b/>
          <w:bCs/>
          <w:color w:val="000000"/>
          <w:sz w:val="22"/>
          <w:szCs w:val="22"/>
        </w:rPr>
        <w:t>SI QUEREMOS</w:t>
      </w:r>
      <w:r w:rsidR="00DE4D0E">
        <w:rPr>
          <w:rFonts w:ascii="Calibri" w:hAnsi="Calibri" w:cs="Calibri"/>
          <w:b/>
          <w:bCs/>
          <w:color w:val="000000"/>
          <w:sz w:val="22"/>
          <w:szCs w:val="22"/>
        </w:rPr>
        <w:t xml:space="preserve"> TERMINAR </w:t>
      </w:r>
      <w:r>
        <w:rPr>
          <w:rFonts w:ascii="Calibri" w:hAnsi="Calibri" w:cs="Calibri"/>
          <w:b/>
          <w:bCs/>
          <w:color w:val="000000"/>
          <w:sz w:val="22"/>
          <w:szCs w:val="22"/>
        </w:rPr>
        <w:t>LO QUE EMPEZAMOS</w:t>
      </w:r>
    </w:p>
    <w:p w14:paraId="4F2870CC" w14:textId="77777777" w:rsidR="00AC7FC0" w:rsidRDefault="00AC7FC0" w:rsidP="00AC7FC0">
      <w:pPr>
        <w:pStyle w:val="NormalWeb"/>
        <w:spacing w:before="0" w:beforeAutospacing="0" w:after="0" w:afterAutospacing="0"/>
        <w:ind w:firstLine="708"/>
        <w:jc w:val="both"/>
        <w:textAlignment w:val="baseline"/>
        <w:rPr>
          <w:rFonts w:ascii="Calibri" w:hAnsi="Calibri" w:cs="Calibri"/>
          <w:color w:val="000000"/>
          <w:sz w:val="22"/>
          <w:szCs w:val="22"/>
        </w:rPr>
      </w:pPr>
      <w:r w:rsidRPr="00FC1251">
        <w:rPr>
          <w:rFonts w:ascii="Calibri" w:hAnsi="Calibri" w:cs="Calibri"/>
          <w:color w:val="000000"/>
          <w:sz w:val="22"/>
          <w:szCs w:val="22"/>
        </w:rPr>
        <w:t>Jueces 1:27 “</w:t>
      </w:r>
      <w:r w:rsidRPr="00FC1251">
        <w:rPr>
          <w:rFonts w:ascii="Calibri" w:eastAsiaTheme="majorEastAsia" w:hAnsi="Calibri" w:cs="Calibri"/>
          <w:color w:val="000000"/>
          <w:sz w:val="22"/>
          <w:szCs w:val="22"/>
        </w:rPr>
        <w:t>Tampoco Manasés</w:t>
      </w:r>
      <w:r w:rsidRPr="00FC1251">
        <w:rPr>
          <w:rFonts w:ascii="Calibri" w:hAnsi="Calibri" w:cs="Calibri"/>
          <w:color w:val="000000"/>
          <w:sz w:val="22"/>
          <w:szCs w:val="22"/>
        </w:rPr>
        <w:t> arrojó a los de Bet-seán, ni a los de sus aldeas, ni a los de Taanac y sus aldeas, ni a los de Dor y sus aldeas, ni a los habitantes de Ibleam y sus aldeas, ni a los que habitan en Meguido y en sus aldeas; y el cananeo persistía en habitar en aquella tierra.”</w:t>
      </w:r>
    </w:p>
    <w:p w14:paraId="2B5041AE" w14:textId="77777777" w:rsidR="002F3583" w:rsidRDefault="002F3583"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34059A7F" w14:textId="5EBC95DD" w:rsidR="00C3676B" w:rsidRDefault="002F3583" w:rsidP="000D69D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conquista de la tierra prometida fue hecha a medias</w:t>
      </w:r>
      <w:r w:rsidR="00FC3E3A">
        <w:rPr>
          <w:rFonts w:ascii="Calibri" w:hAnsi="Calibri" w:cs="Calibri"/>
          <w:color w:val="000000"/>
          <w:sz w:val="22"/>
          <w:szCs w:val="22"/>
        </w:rPr>
        <w:t xml:space="preserve"> y las  tribus no pudieron arrojar a las diferentes naciones que vivían en su territorio. </w:t>
      </w:r>
      <w:r w:rsidR="000B76C2">
        <w:rPr>
          <w:rFonts w:ascii="Calibri" w:hAnsi="Calibri" w:cs="Calibri"/>
          <w:color w:val="000000"/>
          <w:sz w:val="22"/>
          <w:szCs w:val="22"/>
        </w:rPr>
        <w:t xml:space="preserve">En otras palabras: no terminaron lo que habían comenzado. </w:t>
      </w:r>
      <w:r w:rsidR="00FC3E3A">
        <w:rPr>
          <w:rFonts w:ascii="Calibri" w:hAnsi="Calibri" w:cs="Calibri"/>
          <w:color w:val="000000"/>
          <w:sz w:val="22"/>
          <w:szCs w:val="22"/>
        </w:rPr>
        <w:t xml:space="preserve"> Los “ocupas” se habían establecido y no querían dejar ese lugar</w:t>
      </w:r>
      <w:r w:rsidR="00353A3D">
        <w:rPr>
          <w:rFonts w:ascii="Calibri" w:hAnsi="Calibri" w:cs="Calibri"/>
          <w:color w:val="000000"/>
          <w:sz w:val="22"/>
          <w:szCs w:val="22"/>
        </w:rPr>
        <w:t xml:space="preserve">. Y al no poder sacarlos de allí, </w:t>
      </w:r>
      <w:r w:rsidR="000B76C2">
        <w:rPr>
          <w:rFonts w:ascii="Calibri" w:hAnsi="Calibri" w:cs="Calibri"/>
          <w:color w:val="000000"/>
          <w:sz w:val="22"/>
          <w:szCs w:val="22"/>
        </w:rPr>
        <w:t xml:space="preserve">los israelitas </w:t>
      </w:r>
      <w:r w:rsidR="00353A3D">
        <w:rPr>
          <w:rFonts w:ascii="Calibri" w:hAnsi="Calibri" w:cs="Calibri"/>
          <w:color w:val="000000"/>
          <w:sz w:val="22"/>
          <w:szCs w:val="22"/>
        </w:rPr>
        <w:t xml:space="preserve">aceptaron esa situación y no completaron la misión que Dios les había encomendado. </w:t>
      </w:r>
      <w:r w:rsidR="000D69D9">
        <w:rPr>
          <w:rFonts w:ascii="Calibri" w:hAnsi="Calibri" w:cs="Calibri"/>
          <w:color w:val="000000"/>
          <w:sz w:val="22"/>
          <w:szCs w:val="22"/>
        </w:rPr>
        <w:t xml:space="preserve"> </w:t>
      </w:r>
      <w:r w:rsidR="00C3676B">
        <w:rPr>
          <w:rFonts w:ascii="Calibri" w:hAnsi="Calibri" w:cs="Calibri"/>
          <w:color w:val="000000"/>
          <w:sz w:val="22"/>
          <w:szCs w:val="22"/>
        </w:rPr>
        <w:t>Terminar lo que uno comenzó es también corregir el rumbo. Porque el rumbo</w:t>
      </w:r>
      <w:r w:rsidR="00641955">
        <w:rPr>
          <w:rFonts w:ascii="Calibri" w:hAnsi="Calibri" w:cs="Calibri"/>
          <w:color w:val="000000"/>
          <w:sz w:val="22"/>
          <w:szCs w:val="22"/>
        </w:rPr>
        <w:t>, hasta ese momento,</w:t>
      </w:r>
      <w:r w:rsidR="00C3676B">
        <w:rPr>
          <w:rFonts w:ascii="Calibri" w:hAnsi="Calibri" w:cs="Calibri"/>
          <w:color w:val="000000"/>
          <w:sz w:val="22"/>
          <w:szCs w:val="22"/>
        </w:rPr>
        <w:t xml:space="preserve"> era dejar las cosas como estaban, el rumbo era rendirse, el rumbo era dejar de luchar, el rumbo era bajar los brazos. </w:t>
      </w:r>
    </w:p>
    <w:p w14:paraId="203ACD51" w14:textId="77777777" w:rsidR="003875B6" w:rsidRDefault="003875B6"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50D2DC2E" w14:textId="5889D14E" w:rsidR="003875B6" w:rsidRDefault="003875B6" w:rsidP="00AC7FC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Recuerdo que nosotros vivimos una situación similar hace algunos años con el Centro de Desarrollo Cristiano en la Balandra. Habíamos iniciado la construcción, pero la dejamos sin terminar por muchos años</w:t>
      </w:r>
      <w:r w:rsidR="004C7147">
        <w:rPr>
          <w:rFonts w:ascii="Calibri" w:hAnsi="Calibri" w:cs="Calibri"/>
          <w:color w:val="000000"/>
          <w:sz w:val="22"/>
          <w:szCs w:val="22"/>
        </w:rPr>
        <w:t>. Y como no se construyó la parte de arriba de la loza, el agua de las lluvias se estaba filtrando en el estructura y comenzó a oxidar el hierro, y las diferentes filtraciones formaban manchas de humedad</w:t>
      </w:r>
      <w:r w:rsidR="00E2737B">
        <w:rPr>
          <w:rFonts w:ascii="Calibri" w:hAnsi="Calibri" w:cs="Calibri"/>
          <w:color w:val="000000"/>
          <w:sz w:val="22"/>
          <w:szCs w:val="22"/>
        </w:rPr>
        <w:t xml:space="preserve">. </w:t>
      </w:r>
      <w:r w:rsidR="00BB5C5D">
        <w:rPr>
          <w:rFonts w:ascii="Calibri" w:hAnsi="Calibri" w:cs="Calibri"/>
          <w:color w:val="000000"/>
          <w:sz w:val="22"/>
          <w:szCs w:val="22"/>
        </w:rPr>
        <w:t xml:space="preserve">Todo continuaba deteriorándose, hasta que un día Dios me habló por el versículo del libro de Apocalipsis 3:2 “Sé vigilante, y afirma las otras cosas que están para morir; porque no he hallado tus obras perfectas delante de Dios”. </w:t>
      </w:r>
      <w:r w:rsidR="00FC510D">
        <w:rPr>
          <w:rFonts w:ascii="Calibri" w:hAnsi="Calibri" w:cs="Calibri"/>
          <w:color w:val="000000"/>
          <w:sz w:val="22"/>
          <w:szCs w:val="22"/>
        </w:rPr>
        <w:t>En la Nueva Versión Internacional se traduce así: “¡Despierta! Reaviva lo que aún es rescatable, pues no he encontrado que tus obras sean completas delante de mi Dios!”</w:t>
      </w:r>
    </w:p>
    <w:p w14:paraId="40430458" w14:textId="77777777" w:rsidR="00B47241" w:rsidRDefault="00B47241"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4AF5DFC5" w14:textId="4E2613B2" w:rsidR="00B47241" w:rsidRDefault="00B47241" w:rsidP="00AC7FC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De pronto me di cuenta que Dios me estaba hablando y diciendo que estaba disgustado</w:t>
      </w:r>
      <w:r w:rsidR="00A77C8A">
        <w:rPr>
          <w:rFonts w:ascii="Calibri" w:hAnsi="Calibri" w:cs="Calibri"/>
          <w:color w:val="000000"/>
          <w:sz w:val="22"/>
          <w:szCs w:val="22"/>
        </w:rPr>
        <w:t xml:space="preserve"> </w:t>
      </w:r>
      <w:r>
        <w:rPr>
          <w:rFonts w:ascii="Calibri" w:hAnsi="Calibri" w:cs="Calibri"/>
          <w:color w:val="000000"/>
          <w:sz w:val="22"/>
          <w:szCs w:val="22"/>
        </w:rPr>
        <w:t xml:space="preserve">porque no hemos completado </w:t>
      </w:r>
      <w:r w:rsidR="000D69D9">
        <w:rPr>
          <w:rFonts w:ascii="Calibri" w:hAnsi="Calibri" w:cs="Calibri"/>
          <w:color w:val="000000"/>
          <w:sz w:val="22"/>
          <w:szCs w:val="22"/>
        </w:rPr>
        <w:t>su</w:t>
      </w:r>
      <w:r>
        <w:rPr>
          <w:rFonts w:ascii="Calibri" w:hAnsi="Calibri" w:cs="Calibri"/>
          <w:color w:val="000000"/>
          <w:sz w:val="22"/>
          <w:szCs w:val="22"/>
        </w:rPr>
        <w:t xml:space="preserve"> obra. </w:t>
      </w:r>
      <w:r w:rsidR="00A77C8A">
        <w:rPr>
          <w:rFonts w:ascii="Calibri" w:hAnsi="Calibri" w:cs="Calibri"/>
          <w:color w:val="000000"/>
          <w:sz w:val="22"/>
          <w:szCs w:val="22"/>
        </w:rPr>
        <w:t>Comprendí</w:t>
      </w:r>
      <w:r>
        <w:rPr>
          <w:rFonts w:ascii="Calibri" w:hAnsi="Calibri" w:cs="Calibri"/>
          <w:color w:val="000000"/>
          <w:sz w:val="22"/>
          <w:szCs w:val="22"/>
        </w:rPr>
        <w:t xml:space="preserve"> que debía cambiar de rumbo</w:t>
      </w:r>
      <w:r w:rsidR="00E95F56">
        <w:rPr>
          <w:rFonts w:ascii="Calibri" w:hAnsi="Calibri" w:cs="Calibri"/>
          <w:color w:val="000000"/>
          <w:sz w:val="22"/>
          <w:szCs w:val="22"/>
        </w:rPr>
        <w:t xml:space="preserve"> y terminar </w:t>
      </w:r>
      <w:r w:rsidR="00641955">
        <w:rPr>
          <w:rFonts w:ascii="Calibri" w:hAnsi="Calibri" w:cs="Calibri"/>
          <w:color w:val="000000"/>
          <w:sz w:val="22"/>
          <w:szCs w:val="22"/>
        </w:rPr>
        <w:t>esa obra.</w:t>
      </w:r>
      <w:r w:rsidR="00E95F56">
        <w:rPr>
          <w:rFonts w:ascii="Calibri" w:hAnsi="Calibri" w:cs="Calibri"/>
          <w:color w:val="000000"/>
          <w:sz w:val="22"/>
          <w:szCs w:val="22"/>
        </w:rPr>
        <w:t xml:space="preserve"> Así que me propuse delante de Dios a que terminemos de construir el edificio con todas las habitaciones. Y en poco tiempo lo logramos. </w:t>
      </w:r>
    </w:p>
    <w:p w14:paraId="4B35C5BC" w14:textId="77777777" w:rsidR="00657352" w:rsidRDefault="00657352"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65903AA6" w14:textId="6AD21274" w:rsidR="006E6B10" w:rsidRDefault="00641955" w:rsidP="00AC7FC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Podríamos decir</w:t>
      </w:r>
      <w:r w:rsidR="004D65E4">
        <w:rPr>
          <w:rFonts w:ascii="Calibri" w:hAnsi="Calibri" w:cs="Calibri"/>
          <w:color w:val="000000"/>
          <w:sz w:val="22"/>
          <w:szCs w:val="22"/>
        </w:rPr>
        <w:t xml:space="preserve"> que todos tenemos algo que no hemos terminado</w:t>
      </w:r>
      <w:r w:rsidR="00730558">
        <w:rPr>
          <w:rFonts w:ascii="Calibri" w:hAnsi="Calibri" w:cs="Calibri"/>
          <w:color w:val="000000"/>
          <w:sz w:val="22"/>
          <w:szCs w:val="22"/>
        </w:rPr>
        <w:t xml:space="preserve"> y que está siempre pendiente. Decimos “Otro día lo haré” o “algún día será” Algún día cuando tenga más tiempo ordenaré la pieza del fondo</w:t>
      </w:r>
      <w:r w:rsidR="00D07EAA">
        <w:rPr>
          <w:rFonts w:ascii="Calibri" w:hAnsi="Calibri" w:cs="Calibri"/>
          <w:color w:val="000000"/>
          <w:sz w:val="22"/>
          <w:szCs w:val="22"/>
        </w:rPr>
        <w:t xml:space="preserve">. Algún día visitaré a mi amigo del alma, algún día pediré disculpas por lo que hice, </w:t>
      </w:r>
      <w:r w:rsidR="003849F4">
        <w:rPr>
          <w:rFonts w:ascii="Calibri" w:hAnsi="Calibri" w:cs="Calibri"/>
          <w:color w:val="000000"/>
          <w:sz w:val="22"/>
          <w:szCs w:val="22"/>
        </w:rPr>
        <w:t xml:space="preserve">algún día </w:t>
      </w:r>
      <w:r w:rsidR="00265449">
        <w:rPr>
          <w:rFonts w:ascii="Calibri" w:hAnsi="Calibri" w:cs="Calibri"/>
          <w:color w:val="000000"/>
          <w:sz w:val="22"/>
          <w:szCs w:val="22"/>
        </w:rPr>
        <w:t xml:space="preserve">terminaré de escribir el libro, y muchos más “algún día” se suman, y sin querer </w:t>
      </w:r>
      <w:r w:rsidR="00253971">
        <w:rPr>
          <w:rFonts w:ascii="Calibri" w:hAnsi="Calibri" w:cs="Calibri"/>
          <w:color w:val="000000"/>
          <w:sz w:val="22"/>
          <w:szCs w:val="22"/>
        </w:rPr>
        <w:t xml:space="preserve">llegamos a ser parte de la tribu de Manasés y otras tribus las cuales “tampoco” terminaron su tarea. </w:t>
      </w:r>
    </w:p>
    <w:p w14:paraId="78546E14" w14:textId="77777777" w:rsidR="00253971" w:rsidRDefault="00253971"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30A33515" w14:textId="443AC96D" w:rsidR="00BB5C5D" w:rsidRDefault="006E6B10" w:rsidP="00CC6D2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Dios nos dice “Cambia de rumbo y termina lo que comenzaste” no sea que te ocurra los mismo que a la tribu de Manasés “que tampoco arrojó a los de Bet-seán”</w:t>
      </w:r>
      <w:r w:rsidR="008C3ECB">
        <w:rPr>
          <w:rFonts w:ascii="Calibri" w:hAnsi="Calibri" w:cs="Calibri"/>
          <w:color w:val="000000"/>
          <w:sz w:val="22"/>
          <w:szCs w:val="22"/>
        </w:rPr>
        <w:t xml:space="preserve">. Y cuantos menos “tampocos” tengas más libre te sentirás. Porque ¿Quién puede describir el gozo, la alegría y la paz que uno siente cuando concluye una tarea, o una misión, o cuando alcanza la meta, o cuando logra un objetivo soñado por años. </w:t>
      </w:r>
    </w:p>
    <w:p w14:paraId="77F915EA" w14:textId="77777777" w:rsidR="00A35E0C" w:rsidRDefault="00A35E0C" w:rsidP="00CC6D2D">
      <w:pPr>
        <w:pStyle w:val="NormalWeb"/>
        <w:spacing w:before="0" w:beforeAutospacing="0" w:after="0" w:afterAutospacing="0"/>
        <w:ind w:firstLine="708"/>
        <w:jc w:val="both"/>
        <w:textAlignment w:val="baseline"/>
        <w:rPr>
          <w:rFonts w:ascii="Calibri" w:hAnsi="Calibri" w:cs="Calibri"/>
          <w:color w:val="000000"/>
          <w:sz w:val="22"/>
          <w:szCs w:val="22"/>
        </w:rPr>
      </w:pPr>
    </w:p>
    <w:p w14:paraId="614BA5F7" w14:textId="334959B6" w:rsidR="00A35E0C" w:rsidRPr="00FC1251" w:rsidRDefault="00A35E0C" w:rsidP="00CC6D2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Posiblemente tengas varios objetivos pendientes, sin concluir. No trates de terminar con todos a la vez sino de uno en uno. Un paso a la vez. </w:t>
      </w:r>
    </w:p>
    <w:p w14:paraId="45BA882B" w14:textId="77777777" w:rsidR="00583307" w:rsidRPr="00583307" w:rsidRDefault="00583307" w:rsidP="00FC1251">
      <w:pPr>
        <w:pStyle w:val="NormalWeb"/>
        <w:spacing w:before="0" w:beforeAutospacing="0" w:after="0" w:afterAutospacing="0"/>
        <w:jc w:val="both"/>
        <w:textAlignment w:val="baseline"/>
        <w:rPr>
          <w:rFonts w:ascii="Calibri" w:hAnsi="Calibri" w:cs="Calibri"/>
          <w:b/>
          <w:bCs/>
          <w:color w:val="000000"/>
          <w:sz w:val="22"/>
          <w:szCs w:val="22"/>
        </w:rPr>
      </w:pPr>
    </w:p>
    <w:p w14:paraId="197F4BF8" w14:textId="14C14CF0" w:rsidR="001D1C90" w:rsidRPr="00AC7FC0" w:rsidRDefault="00AC7FC0" w:rsidP="00FC1251">
      <w:pPr>
        <w:pStyle w:val="NormalWeb"/>
        <w:spacing w:before="0" w:beforeAutospacing="0" w:after="0" w:afterAutospacing="0"/>
        <w:jc w:val="both"/>
        <w:textAlignment w:val="baseline"/>
        <w:rPr>
          <w:rFonts w:ascii="Calibri" w:hAnsi="Calibri" w:cs="Calibri"/>
          <w:b/>
          <w:bCs/>
          <w:iCs/>
          <w:color w:val="000000"/>
          <w:sz w:val="22"/>
          <w:szCs w:val="22"/>
        </w:rPr>
      </w:pPr>
      <w:r>
        <w:rPr>
          <w:rFonts w:ascii="Calibri" w:hAnsi="Calibri" w:cs="Calibri"/>
          <w:b/>
          <w:bCs/>
          <w:iCs/>
          <w:color w:val="000000"/>
          <w:sz w:val="22"/>
          <w:szCs w:val="22"/>
        </w:rPr>
        <w:t>II</w:t>
      </w:r>
      <w:r>
        <w:rPr>
          <w:rFonts w:ascii="Calibri" w:hAnsi="Calibri" w:cs="Calibri"/>
          <w:b/>
          <w:bCs/>
          <w:iCs/>
          <w:color w:val="000000"/>
          <w:sz w:val="22"/>
          <w:szCs w:val="22"/>
        </w:rPr>
        <w:tab/>
      </w:r>
      <w:r w:rsidR="000C55E4">
        <w:rPr>
          <w:rFonts w:ascii="Calibri" w:hAnsi="Calibri" w:cs="Calibri"/>
          <w:b/>
          <w:bCs/>
          <w:iCs/>
          <w:color w:val="000000"/>
          <w:sz w:val="22"/>
          <w:szCs w:val="22"/>
        </w:rPr>
        <w:t xml:space="preserve">DEBEMOS CORREGIR EL RUMBO </w:t>
      </w:r>
      <w:r w:rsidR="00FE5452">
        <w:rPr>
          <w:rFonts w:ascii="Calibri" w:hAnsi="Calibri" w:cs="Calibri"/>
          <w:b/>
          <w:bCs/>
          <w:iCs/>
          <w:color w:val="000000"/>
          <w:sz w:val="22"/>
          <w:szCs w:val="22"/>
        </w:rPr>
        <w:t>SI QUEREMOS</w:t>
      </w:r>
      <w:r w:rsidR="006A4591">
        <w:rPr>
          <w:rFonts w:ascii="Calibri" w:hAnsi="Calibri" w:cs="Calibri"/>
          <w:b/>
          <w:bCs/>
          <w:iCs/>
          <w:color w:val="000000"/>
          <w:sz w:val="22"/>
          <w:szCs w:val="22"/>
        </w:rPr>
        <w:t xml:space="preserve"> EL BIEN DE</w:t>
      </w:r>
      <w:r>
        <w:rPr>
          <w:rFonts w:ascii="Calibri" w:hAnsi="Calibri" w:cs="Calibri"/>
          <w:b/>
          <w:bCs/>
          <w:iCs/>
          <w:color w:val="000000"/>
          <w:sz w:val="22"/>
          <w:szCs w:val="22"/>
        </w:rPr>
        <w:t xml:space="preserve"> LA SIGUIENTE GENERACIÓN</w:t>
      </w:r>
    </w:p>
    <w:p w14:paraId="7B5A2FC6" w14:textId="2D1F23FD" w:rsidR="00AF122F" w:rsidRDefault="00AC7FC0" w:rsidP="00AC7FC0">
      <w:pPr>
        <w:pStyle w:val="NormalWeb"/>
        <w:spacing w:before="0" w:beforeAutospacing="0" w:after="0" w:afterAutospacing="0"/>
        <w:ind w:firstLine="708"/>
        <w:jc w:val="both"/>
        <w:textAlignment w:val="baseline"/>
        <w:rPr>
          <w:rFonts w:ascii="Calibri" w:hAnsi="Calibri" w:cs="Calibri"/>
          <w:color w:val="000000"/>
          <w:sz w:val="22"/>
          <w:szCs w:val="22"/>
        </w:rPr>
      </w:pPr>
      <w:r w:rsidRPr="00FC1251">
        <w:rPr>
          <w:rFonts w:ascii="Calibri" w:hAnsi="Calibri" w:cs="Calibri"/>
          <w:color w:val="000000"/>
          <w:sz w:val="22"/>
          <w:szCs w:val="22"/>
        </w:rPr>
        <w:t>Jueces 2:10 “</w:t>
      </w:r>
      <w:r w:rsidRPr="00FC1251">
        <w:rPr>
          <w:rFonts w:ascii="Calibri" w:eastAsiaTheme="majorEastAsia" w:hAnsi="Calibri" w:cs="Calibri"/>
          <w:color w:val="000000"/>
          <w:sz w:val="22"/>
          <w:szCs w:val="22"/>
        </w:rPr>
        <w:t>Y toda aquella generación</w:t>
      </w:r>
      <w:r w:rsidRPr="00FC1251">
        <w:rPr>
          <w:rFonts w:ascii="Calibri" w:hAnsi="Calibri" w:cs="Calibri"/>
          <w:color w:val="000000"/>
          <w:sz w:val="22"/>
          <w:szCs w:val="22"/>
        </w:rPr>
        <w:t> también fue reunida a sus padres. Y se levantó después de ellos otra generación que no conocía a Jehová, ni la obra que él había hecho por Israel.”</w:t>
      </w:r>
    </w:p>
    <w:p w14:paraId="3332AFC5" w14:textId="77777777" w:rsidR="00657C24" w:rsidRDefault="00657C24" w:rsidP="00AC7FC0">
      <w:pPr>
        <w:pStyle w:val="NormalWeb"/>
        <w:spacing w:before="0" w:beforeAutospacing="0" w:after="0" w:afterAutospacing="0"/>
        <w:ind w:firstLine="708"/>
        <w:jc w:val="both"/>
        <w:textAlignment w:val="baseline"/>
        <w:rPr>
          <w:rFonts w:ascii="Calibri" w:hAnsi="Calibri" w:cs="Calibri"/>
          <w:color w:val="000000"/>
          <w:sz w:val="22"/>
          <w:szCs w:val="22"/>
        </w:rPr>
      </w:pPr>
    </w:p>
    <w:p w14:paraId="36FF05F1" w14:textId="77777777" w:rsidR="007A1874" w:rsidRDefault="00657C24" w:rsidP="007A187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fue trágico. Toda una generación, una generación de los hijos de los conquistadores de la tierra prometida, hijos de los que tuvieron trato directo con Dios, hijos de los que experimentaron el cruce del río Jordán en seco, hijos de los que vieron los muros de Jericó caer </w:t>
      </w:r>
      <w:r w:rsidR="00E64AC0">
        <w:rPr>
          <w:rFonts w:ascii="Calibri" w:hAnsi="Calibri" w:cs="Calibri"/>
          <w:color w:val="000000"/>
          <w:sz w:val="22"/>
          <w:szCs w:val="22"/>
        </w:rPr>
        <w:t>por el poder de la fe, hijos de los que recibieron la herencia dada por Dios. Toda una generación perdida, porque esa generación de hijos “no conocía a Dios, ni la obra que él había hecho por Israel”</w:t>
      </w:r>
      <w:r w:rsidR="001B7C75">
        <w:rPr>
          <w:rFonts w:ascii="Calibri" w:hAnsi="Calibri" w:cs="Calibri"/>
          <w:color w:val="000000"/>
          <w:sz w:val="22"/>
          <w:szCs w:val="22"/>
        </w:rPr>
        <w:t xml:space="preserve"> ¿Por qué no conocieron a Dios? Porque a sus padres no les importó, ni les preocupó su ignorancia. Sus padres dejaron que crecieran sin las Escrituras, sin fe, sin una genuina adoración al Dios verdadero. </w:t>
      </w:r>
    </w:p>
    <w:p w14:paraId="129E9950" w14:textId="77777777" w:rsidR="00E6544A" w:rsidRDefault="00E6544A" w:rsidP="007A1874">
      <w:pPr>
        <w:pStyle w:val="NormalWeb"/>
        <w:spacing w:before="0" w:beforeAutospacing="0" w:after="0" w:afterAutospacing="0"/>
        <w:ind w:firstLine="708"/>
        <w:jc w:val="both"/>
        <w:textAlignment w:val="baseline"/>
        <w:rPr>
          <w:rFonts w:ascii="Calibri" w:hAnsi="Calibri" w:cs="Calibri"/>
          <w:color w:val="000000"/>
          <w:sz w:val="22"/>
          <w:szCs w:val="22"/>
        </w:rPr>
      </w:pPr>
    </w:p>
    <w:p w14:paraId="29DF7F05" w14:textId="77777777" w:rsidR="000913CE" w:rsidRDefault="007A1874" w:rsidP="000913C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 Proverbios 22:6 dice “</w:t>
      </w:r>
      <w:r w:rsidRPr="007A1874">
        <w:rPr>
          <w:rFonts w:ascii="Calibri" w:hAnsi="Calibri" w:cs="Calibri"/>
          <w:b/>
          <w:bCs/>
          <w:color w:val="000000"/>
          <w:sz w:val="22"/>
          <w:szCs w:val="22"/>
        </w:rPr>
        <w:t>Instruye</w:t>
      </w:r>
      <w:r w:rsidRPr="007A1874">
        <w:rPr>
          <w:rFonts w:ascii="Calibri" w:hAnsi="Calibri" w:cs="Calibri"/>
          <w:color w:val="000000"/>
          <w:sz w:val="22"/>
          <w:szCs w:val="22"/>
        </w:rPr>
        <w:t> al niño en su camino, Y aun cuando fuere viejo no se apartará de él.</w:t>
      </w:r>
      <w:r>
        <w:rPr>
          <w:rFonts w:ascii="Calibri" w:hAnsi="Calibri" w:cs="Calibri"/>
          <w:color w:val="000000"/>
          <w:sz w:val="22"/>
          <w:szCs w:val="22"/>
        </w:rPr>
        <w:t>” ¿Por qué siendo viejo no se apartó del camino? Porque fue instruido de niño. Igual que Timoteo</w:t>
      </w:r>
      <w:r w:rsidR="00E6544A">
        <w:rPr>
          <w:rFonts w:ascii="Calibri" w:hAnsi="Calibri" w:cs="Calibri"/>
          <w:color w:val="000000"/>
          <w:sz w:val="22"/>
          <w:szCs w:val="22"/>
        </w:rPr>
        <w:t>, al cual Pablo escribió diciendo “</w:t>
      </w:r>
      <w:r w:rsidR="00E6544A" w:rsidRPr="00E6544A">
        <w:rPr>
          <w:rFonts w:ascii="Calibri" w:hAnsi="Calibri" w:cs="Calibri"/>
          <w:color w:val="000000"/>
          <w:sz w:val="22"/>
          <w:szCs w:val="22"/>
        </w:rPr>
        <w:t>y que desde la </w:t>
      </w:r>
      <w:r w:rsidR="00E6544A" w:rsidRPr="00E6544A">
        <w:rPr>
          <w:rFonts w:ascii="Calibri" w:hAnsi="Calibri" w:cs="Calibri"/>
          <w:b/>
          <w:bCs/>
          <w:color w:val="000000"/>
          <w:sz w:val="22"/>
          <w:szCs w:val="22"/>
        </w:rPr>
        <w:t>niñez</w:t>
      </w:r>
      <w:r w:rsidR="00E6544A" w:rsidRPr="00E6544A">
        <w:rPr>
          <w:rFonts w:ascii="Calibri" w:hAnsi="Calibri" w:cs="Calibri"/>
          <w:color w:val="000000"/>
          <w:sz w:val="22"/>
          <w:szCs w:val="22"/>
        </w:rPr>
        <w:t> has sabido las Sagradas Escrituras, las cuales te pueden hacer sabio para la salvación por la fe que es en Cristo Jesús.</w:t>
      </w:r>
      <w:r w:rsidR="00E6544A">
        <w:rPr>
          <w:rFonts w:ascii="Calibri" w:hAnsi="Calibri" w:cs="Calibri"/>
          <w:color w:val="000000"/>
          <w:sz w:val="22"/>
          <w:szCs w:val="22"/>
        </w:rPr>
        <w:t>” (2 Timoteo 3:15)</w:t>
      </w:r>
      <w:r w:rsidR="000913CE">
        <w:rPr>
          <w:rFonts w:ascii="Calibri" w:hAnsi="Calibri" w:cs="Calibri"/>
          <w:color w:val="000000"/>
          <w:sz w:val="22"/>
          <w:szCs w:val="22"/>
        </w:rPr>
        <w:t xml:space="preserve"> </w:t>
      </w:r>
    </w:p>
    <w:p w14:paraId="66ACCEA9" w14:textId="77777777" w:rsidR="000913CE" w:rsidRDefault="000913CE" w:rsidP="000913CE">
      <w:pPr>
        <w:pStyle w:val="NormalWeb"/>
        <w:spacing w:before="0" w:beforeAutospacing="0" w:after="0" w:afterAutospacing="0"/>
        <w:ind w:firstLine="708"/>
        <w:jc w:val="both"/>
        <w:textAlignment w:val="baseline"/>
        <w:rPr>
          <w:rFonts w:ascii="Calibri" w:hAnsi="Calibri" w:cs="Calibri"/>
          <w:color w:val="000000"/>
          <w:sz w:val="22"/>
          <w:szCs w:val="22"/>
        </w:rPr>
      </w:pPr>
    </w:p>
    <w:p w14:paraId="17F94A9A" w14:textId="70B7242F" w:rsidR="004450F0" w:rsidRDefault="00805700" w:rsidP="00920050">
      <w:pPr>
        <w:pStyle w:val="NormalWeb"/>
        <w:spacing w:before="0" w:beforeAutospacing="0" w:after="0" w:afterAutospacing="0"/>
        <w:ind w:firstLine="708"/>
        <w:jc w:val="both"/>
        <w:textAlignment w:val="baseline"/>
        <w:rPr>
          <w:rFonts w:ascii="Calibri" w:hAnsi="Calibri" w:cs="Calibri"/>
          <w:color w:val="000000"/>
          <w:sz w:val="22"/>
          <w:szCs w:val="22"/>
        </w:rPr>
      </w:pPr>
      <w:r w:rsidRPr="00805700">
        <w:rPr>
          <w:rFonts w:ascii="Calibri" w:hAnsi="Calibri" w:cs="Calibri"/>
          <w:color w:val="000000"/>
          <w:sz w:val="22"/>
          <w:szCs w:val="22"/>
        </w:rPr>
        <w:t>Es en los primeros seis años de vida cuando existen las mejores condiciones para adquirir las herramientas que nos permitirán desarrollarnos y desenvolvernos en cualquier situación a lo largo de nuestra vida. De ahí la importancia de la educación en los primeros momentos de la vida de un niñ</w:t>
      </w:r>
      <w:r w:rsidR="000913CE">
        <w:rPr>
          <w:rFonts w:ascii="Calibri" w:hAnsi="Calibri" w:cs="Calibri"/>
          <w:color w:val="000000"/>
          <w:sz w:val="22"/>
          <w:szCs w:val="22"/>
        </w:rPr>
        <w:t xml:space="preserve">o. </w:t>
      </w:r>
      <w:r w:rsidR="00920050">
        <w:rPr>
          <w:rFonts w:ascii="Calibri" w:hAnsi="Calibri" w:cs="Calibri"/>
          <w:color w:val="000000"/>
          <w:sz w:val="22"/>
          <w:szCs w:val="22"/>
        </w:rPr>
        <w:t xml:space="preserve"> Un educador escribió “</w:t>
      </w:r>
      <w:r w:rsidRPr="00805700">
        <w:rPr>
          <w:rFonts w:ascii="Calibri" w:hAnsi="Calibri" w:cs="Calibri"/>
          <w:color w:val="000000"/>
          <w:sz w:val="22"/>
          <w:szCs w:val="22"/>
        </w:rPr>
        <w:t>Diversos estudios revelan que la primera infancia es un tiempo biológico que condiciona al niño para el resto de su vida. Es el momento en el que el cerebro sienta las bases de su complejo funcionamiento. No hay nada más que observar a un niño o niña para darse cuenta de lo lejos que le puede llevar su curiosidad por todo lo que le rodea. Ese gran potencial favorece la adquisición de conocimientos en esta etapa.</w:t>
      </w:r>
      <w:r w:rsidR="00920050">
        <w:rPr>
          <w:rFonts w:ascii="Calibri" w:hAnsi="Calibri" w:cs="Calibri"/>
          <w:color w:val="000000"/>
          <w:sz w:val="22"/>
          <w:szCs w:val="22"/>
        </w:rPr>
        <w:t xml:space="preserve"> </w:t>
      </w:r>
      <w:r w:rsidR="009861F8" w:rsidRPr="009861F8">
        <w:rPr>
          <w:rFonts w:ascii="Calibri" w:hAnsi="Calibri" w:cs="Calibri"/>
          <w:color w:val="000000"/>
          <w:sz w:val="22"/>
          <w:szCs w:val="22"/>
        </w:rPr>
        <w:t>Los padres pueden aprender de los expertos, pero también tienen conocimientos valiosos para compartir. ¡La mejor manera de aprender es haciéndolo tú mismo! Si desea que su hijo sea capaz de leer a los 4 años, intente leer en voz alta con él todos los días. Verá lo rápido que aprende nuevas palabras y conceptos; esto le dará confianza en sus habilidades que durará mucho después de que aprendió esas primeras palabras.</w:t>
      </w:r>
      <w:r w:rsidR="00920050">
        <w:rPr>
          <w:rFonts w:ascii="Calibri" w:hAnsi="Calibri" w:cs="Calibri"/>
          <w:color w:val="000000"/>
          <w:sz w:val="22"/>
          <w:szCs w:val="22"/>
        </w:rPr>
        <w:t xml:space="preserve">” </w:t>
      </w:r>
    </w:p>
    <w:p w14:paraId="52C334B5" w14:textId="77777777" w:rsidR="00920050" w:rsidRDefault="00920050" w:rsidP="00920050">
      <w:pPr>
        <w:pStyle w:val="NormalWeb"/>
        <w:spacing w:before="0" w:beforeAutospacing="0" w:after="0" w:afterAutospacing="0"/>
        <w:ind w:firstLine="708"/>
        <w:jc w:val="both"/>
        <w:textAlignment w:val="baseline"/>
        <w:rPr>
          <w:rFonts w:ascii="Calibri" w:hAnsi="Calibri" w:cs="Calibri"/>
          <w:color w:val="000000"/>
          <w:sz w:val="22"/>
          <w:szCs w:val="22"/>
        </w:rPr>
      </w:pPr>
    </w:p>
    <w:p w14:paraId="4D85F389" w14:textId="6728D9E4" w:rsidR="00920050" w:rsidRDefault="00920050" w:rsidP="0092005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Se está levantando una nueva generación de niños, de adolescentes y jóvenes</w:t>
      </w:r>
      <w:r w:rsidR="007A4C03">
        <w:rPr>
          <w:rFonts w:ascii="Calibri" w:hAnsi="Calibri" w:cs="Calibri"/>
          <w:color w:val="000000"/>
          <w:sz w:val="22"/>
          <w:szCs w:val="22"/>
        </w:rPr>
        <w:t xml:space="preserve"> que necesita ser orientada hacia la voluntad de Dios, </w:t>
      </w:r>
      <w:r w:rsidR="00AE2558">
        <w:rPr>
          <w:rFonts w:ascii="Calibri" w:hAnsi="Calibri" w:cs="Calibri"/>
          <w:color w:val="000000"/>
          <w:sz w:val="22"/>
          <w:szCs w:val="22"/>
        </w:rPr>
        <w:t xml:space="preserve">orientada </w:t>
      </w:r>
      <w:r w:rsidR="007A4C03">
        <w:rPr>
          <w:rFonts w:ascii="Calibri" w:hAnsi="Calibri" w:cs="Calibri"/>
          <w:color w:val="000000"/>
          <w:sz w:val="22"/>
          <w:szCs w:val="22"/>
        </w:rPr>
        <w:t>al conocimiento de Dios,</w:t>
      </w:r>
      <w:r w:rsidR="00AE2558">
        <w:rPr>
          <w:rFonts w:ascii="Calibri" w:hAnsi="Calibri" w:cs="Calibri"/>
          <w:color w:val="000000"/>
          <w:sz w:val="22"/>
          <w:szCs w:val="22"/>
        </w:rPr>
        <w:t xml:space="preserve"> orientada</w:t>
      </w:r>
      <w:r w:rsidR="007A4C03">
        <w:rPr>
          <w:rFonts w:ascii="Calibri" w:hAnsi="Calibri" w:cs="Calibri"/>
          <w:color w:val="000000"/>
          <w:sz w:val="22"/>
          <w:szCs w:val="22"/>
        </w:rPr>
        <w:t xml:space="preserve"> a caminar con Dios. Si no hacemos nada por ellos, nos ocurrirá lo mismo que a Israel, y se dirá “se levantó una generación que no conocía a Dios, ni la obra que había hecho”</w:t>
      </w:r>
      <w:r w:rsidR="00AE2558">
        <w:rPr>
          <w:rFonts w:ascii="Calibri" w:hAnsi="Calibri" w:cs="Calibri"/>
          <w:color w:val="000000"/>
          <w:sz w:val="22"/>
          <w:szCs w:val="22"/>
        </w:rPr>
        <w:t xml:space="preserve">. </w:t>
      </w:r>
    </w:p>
    <w:p w14:paraId="6478DD2C" w14:textId="77777777" w:rsidR="007A1874" w:rsidRDefault="007A1874" w:rsidP="004450F0">
      <w:pPr>
        <w:pStyle w:val="NormalWeb"/>
        <w:spacing w:before="0" w:beforeAutospacing="0" w:after="0" w:afterAutospacing="0"/>
        <w:jc w:val="both"/>
        <w:textAlignment w:val="baseline"/>
        <w:rPr>
          <w:rFonts w:ascii="Calibri" w:hAnsi="Calibri" w:cs="Calibri"/>
          <w:color w:val="000000"/>
          <w:sz w:val="22"/>
          <w:szCs w:val="22"/>
        </w:rPr>
      </w:pPr>
    </w:p>
    <w:p w14:paraId="5CD23115" w14:textId="1CDCAF98" w:rsidR="004450F0" w:rsidRDefault="004450F0" w:rsidP="004450F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 xml:space="preserve">DEBEMOS CORREGIR EL RUMBO </w:t>
      </w:r>
      <w:r w:rsidR="00FE5452">
        <w:rPr>
          <w:rFonts w:ascii="Calibri" w:hAnsi="Calibri" w:cs="Calibri"/>
          <w:b/>
          <w:bCs/>
          <w:color w:val="000000"/>
          <w:sz w:val="22"/>
          <w:szCs w:val="22"/>
        </w:rPr>
        <w:t>SI QUEREMOS</w:t>
      </w:r>
      <w:r w:rsidR="006A4591">
        <w:rPr>
          <w:rFonts w:ascii="Calibri" w:hAnsi="Calibri" w:cs="Calibri"/>
          <w:b/>
          <w:bCs/>
          <w:color w:val="000000"/>
          <w:sz w:val="22"/>
          <w:szCs w:val="22"/>
        </w:rPr>
        <w:t xml:space="preserve"> ESTAR SIEMPRE PREPARADOS</w:t>
      </w:r>
      <w:r>
        <w:rPr>
          <w:rFonts w:ascii="Calibri" w:hAnsi="Calibri" w:cs="Calibri"/>
          <w:b/>
          <w:bCs/>
          <w:color w:val="000000"/>
          <w:sz w:val="22"/>
          <w:szCs w:val="22"/>
        </w:rPr>
        <w:t xml:space="preserve"> </w:t>
      </w:r>
    </w:p>
    <w:p w14:paraId="78FD6EBB" w14:textId="77777777" w:rsidR="004450F0" w:rsidRPr="00FC1251" w:rsidRDefault="004450F0" w:rsidP="004450F0">
      <w:pPr>
        <w:pStyle w:val="NormalWeb"/>
        <w:spacing w:before="0" w:beforeAutospacing="0" w:after="0" w:afterAutospacing="0"/>
        <w:ind w:firstLine="708"/>
        <w:jc w:val="both"/>
        <w:textAlignment w:val="baseline"/>
        <w:rPr>
          <w:rFonts w:ascii="Calibri" w:hAnsi="Calibri" w:cs="Calibri"/>
          <w:color w:val="000000"/>
          <w:sz w:val="22"/>
          <w:szCs w:val="22"/>
        </w:rPr>
      </w:pPr>
      <w:r w:rsidRPr="00FC1251">
        <w:rPr>
          <w:rFonts w:ascii="Calibri" w:hAnsi="Calibri" w:cs="Calibri"/>
          <w:color w:val="000000"/>
          <w:sz w:val="22"/>
          <w:szCs w:val="22"/>
        </w:rPr>
        <w:t>Jueces 3:1-2 “</w:t>
      </w:r>
      <w:r w:rsidRPr="00FC1251">
        <w:rPr>
          <w:rFonts w:ascii="Calibri" w:eastAsiaTheme="majorEastAsia" w:hAnsi="Calibri" w:cs="Calibri"/>
          <w:color w:val="000000"/>
          <w:sz w:val="22"/>
          <w:szCs w:val="22"/>
        </w:rPr>
        <w:t>Estas, pues, son</w:t>
      </w:r>
      <w:r w:rsidRPr="00FC1251">
        <w:rPr>
          <w:rFonts w:ascii="Calibri" w:hAnsi="Calibri" w:cs="Calibri"/>
          <w:color w:val="000000"/>
          <w:sz w:val="22"/>
          <w:szCs w:val="22"/>
        </w:rPr>
        <w:t> las naciones que dejó Jehová para probar con ellas a Israel, a todos aquellos que no habían conocido todas la guerras de Canaán; solamente para que el linaje de los hijos de Israel conociese la guerra, para que la enseñasen a los que antes no la habían conocido”</w:t>
      </w:r>
    </w:p>
    <w:p w14:paraId="0E0E70A6" w14:textId="77777777" w:rsidR="004450F0" w:rsidRDefault="004450F0" w:rsidP="004450F0">
      <w:pPr>
        <w:pStyle w:val="NormalWeb"/>
        <w:spacing w:before="0" w:beforeAutospacing="0" w:after="0" w:afterAutospacing="0"/>
        <w:jc w:val="both"/>
        <w:textAlignment w:val="baseline"/>
        <w:rPr>
          <w:rFonts w:ascii="Calibri" w:hAnsi="Calibri" w:cs="Calibri"/>
          <w:b/>
          <w:bCs/>
          <w:color w:val="000000"/>
          <w:sz w:val="22"/>
          <w:szCs w:val="22"/>
        </w:rPr>
      </w:pPr>
    </w:p>
    <w:p w14:paraId="193ED178" w14:textId="38A87206" w:rsidR="00914C09" w:rsidRDefault="00914C09" w:rsidP="004450F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E728FD" w:rsidRPr="00E728FD">
        <w:rPr>
          <w:rFonts w:ascii="Calibri" w:hAnsi="Calibri" w:cs="Calibri"/>
          <w:color w:val="000000"/>
          <w:sz w:val="22"/>
          <w:szCs w:val="22"/>
        </w:rPr>
        <w:t>Flavio Vegecio Renato</w:t>
      </w:r>
      <w:r w:rsidR="00E728FD">
        <w:rPr>
          <w:rFonts w:ascii="Calibri" w:hAnsi="Calibri" w:cs="Calibri"/>
          <w:color w:val="000000"/>
          <w:sz w:val="22"/>
          <w:szCs w:val="22"/>
        </w:rPr>
        <w:t xml:space="preserve"> </w:t>
      </w:r>
      <w:r w:rsidR="00E728FD" w:rsidRPr="00E728FD">
        <w:rPr>
          <w:rFonts w:ascii="Calibri" w:hAnsi="Calibri" w:cs="Calibri"/>
          <w:color w:val="000000"/>
          <w:sz w:val="22"/>
          <w:szCs w:val="22"/>
        </w:rPr>
        <w:t>un escritor del </w:t>
      </w:r>
      <w:r w:rsidR="00E728FD">
        <w:rPr>
          <w:rFonts w:ascii="Calibri" w:hAnsi="Calibri" w:cs="Calibri"/>
          <w:color w:val="000000"/>
          <w:sz w:val="22"/>
          <w:szCs w:val="22"/>
        </w:rPr>
        <w:t>Imperio Romano</w:t>
      </w:r>
      <w:r w:rsidR="00E728FD" w:rsidRPr="00E728FD">
        <w:rPr>
          <w:rFonts w:ascii="Calibri" w:hAnsi="Calibri" w:cs="Calibri"/>
          <w:color w:val="000000"/>
          <w:sz w:val="22"/>
          <w:szCs w:val="22"/>
        </w:rPr>
        <w:t> del siglo IV</w:t>
      </w:r>
      <w:r w:rsidR="00E728FD">
        <w:rPr>
          <w:rFonts w:ascii="Calibri" w:hAnsi="Calibri" w:cs="Calibri"/>
          <w:color w:val="000000"/>
          <w:sz w:val="22"/>
          <w:szCs w:val="22"/>
        </w:rPr>
        <w:t xml:space="preserve"> escribió “si quieres la paz, prepárate para la guerra”. Es una frase que se utilizó mucho en las academias militares, incluso en Alemania, una fábrica de armas tenía escrita esta frase</w:t>
      </w:r>
      <w:r w:rsidR="00315FE6">
        <w:rPr>
          <w:rFonts w:ascii="Calibri" w:hAnsi="Calibri" w:cs="Calibri"/>
          <w:color w:val="000000"/>
          <w:sz w:val="22"/>
          <w:szCs w:val="22"/>
        </w:rPr>
        <w:t xml:space="preserve"> en </w:t>
      </w:r>
      <w:r w:rsidR="00AE2558">
        <w:rPr>
          <w:rFonts w:ascii="Calibri" w:hAnsi="Calibri" w:cs="Calibri"/>
          <w:color w:val="000000"/>
          <w:sz w:val="22"/>
          <w:szCs w:val="22"/>
        </w:rPr>
        <w:t>su</w:t>
      </w:r>
      <w:r w:rsidR="00315FE6">
        <w:rPr>
          <w:rFonts w:ascii="Calibri" w:hAnsi="Calibri" w:cs="Calibri"/>
          <w:color w:val="000000"/>
          <w:sz w:val="22"/>
          <w:szCs w:val="22"/>
        </w:rPr>
        <w:t xml:space="preserve"> armamento, e incluso en las balas. A </w:t>
      </w:r>
      <w:r w:rsidR="00315FE6">
        <w:rPr>
          <w:rFonts w:ascii="Calibri" w:hAnsi="Calibri" w:cs="Calibri"/>
          <w:color w:val="000000"/>
          <w:sz w:val="22"/>
          <w:szCs w:val="22"/>
        </w:rPr>
        <w:lastRenderedPageBreak/>
        <w:t>esto se llama “preparación disuasiva”</w:t>
      </w:r>
      <w:r w:rsidR="00F022B0">
        <w:rPr>
          <w:rFonts w:ascii="Calibri" w:hAnsi="Calibri" w:cs="Calibri"/>
          <w:color w:val="000000"/>
          <w:sz w:val="22"/>
          <w:szCs w:val="22"/>
        </w:rPr>
        <w:t xml:space="preserve">. El mismo imperio romano </w:t>
      </w:r>
      <w:r w:rsidR="00E34766">
        <w:rPr>
          <w:rFonts w:ascii="Calibri" w:hAnsi="Calibri" w:cs="Calibri"/>
          <w:color w:val="000000"/>
          <w:sz w:val="22"/>
          <w:szCs w:val="22"/>
        </w:rPr>
        <w:t xml:space="preserve">colapsó </w:t>
      </w:r>
      <w:r w:rsidR="00F022B0">
        <w:rPr>
          <w:rFonts w:ascii="Calibri" w:hAnsi="Calibri" w:cs="Calibri"/>
          <w:color w:val="000000"/>
          <w:sz w:val="22"/>
          <w:szCs w:val="22"/>
        </w:rPr>
        <w:t xml:space="preserve">y </w:t>
      </w:r>
      <w:r w:rsidR="00E34766">
        <w:rPr>
          <w:rFonts w:ascii="Calibri" w:hAnsi="Calibri" w:cs="Calibri"/>
          <w:color w:val="000000"/>
          <w:sz w:val="22"/>
          <w:szCs w:val="22"/>
        </w:rPr>
        <w:t xml:space="preserve">fue </w:t>
      </w:r>
      <w:r w:rsidR="00F022B0">
        <w:rPr>
          <w:rFonts w:ascii="Calibri" w:hAnsi="Calibri" w:cs="Calibri"/>
          <w:color w:val="000000"/>
          <w:sz w:val="22"/>
          <w:szCs w:val="22"/>
        </w:rPr>
        <w:t xml:space="preserve">invadido cuando sus legiones comenzaron a relajarse. Podemos recordar </w:t>
      </w:r>
      <w:r w:rsidR="00E34766">
        <w:rPr>
          <w:rFonts w:ascii="Calibri" w:hAnsi="Calibri" w:cs="Calibri"/>
          <w:color w:val="000000"/>
          <w:sz w:val="22"/>
          <w:szCs w:val="22"/>
        </w:rPr>
        <w:t xml:space="preserve">recientemente </w:t>
      </w:r>
      <w:r w:rsidR="00F022B0">
        <w:rPr>
          <w:rFonts w:ascii="Calibri" w:hAnsi="Calibri" w:cs="Calibri"/>
          <w:color w:val="000000"/>
          <w:sz w:val="22"/>
          <w:szCs w:val="22"/>
        </w:rPr>
        <w:t xml:space="preserve">que </w:t>
      </w:r>
      <w:r w:rsidR="00501F7F">
        <w:rPr>
          <w:rFonts w:ascii="Calibri" w:hAnsi="Calibri" w:cs="Calibri"/>
          <w:color w:val="000000"/>
          <w:sz w:val="22"/>
          <w:szCs w:val="22"/>
        </w:rPr>
        <w:t xml:space="preserve">Hamás desde Gaza atacó a Israel cuando se descuidaron, estaban de fiesta, y el ejército estaba ocupado de otra cosa y no pudo responder rápidamente. La guerra vino porque no se prepararon para la guerra. </w:t>
      </w:r>
    </w:p>
    <w:p w14:paraId="24F56D6B" w14:textId="18544087" w:rsidR="00A17E51" w:rsidRDefault="00501F7F" w:rsidP="00E34766">
      <w:pPr>
        <w:pStyle w:val="NormalWeb"/>
        <w:spacing w:before="0" w:beforeAutospacing="0" w:after="0" w:afterAutospacing="0"/>
        <w:jc w:val="both"/>
        <w:textAlignment w:val="baseline"/>
        <w:rPr>
          <w:rFonts w:ascii="Calibri" w:hAnsi="Calibri" w:cs="Calibri"/>
          <w:color w:val="000000"/>
          <w:sz w:val="22"/>
          <w:szCs w:val="22"/>
        </w:rPr>
      </w:pPr>
      <w:r w:rsidRPr="00E728FD">
        <w:rPr>
          <w:rFonts w:ascii="Calibri" w:hAnsi="Calibri" w:cs="Calibri"/>
          <w:color w:val="000000"/>
          <w:sz w:val="22"/>
          <w:szCs w:val="22"/>
        </w:rPr>
        <w:t xml:space="preserve"> </w:t>
      </w:r>
    </w:p>
    <w:p w14:paraId="52BCBAAD" w14:textId="3242EE7C" w:rsidR="001338C8" w:rsidRDefault="00A17E51" w:rsidP="00A246F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Lo mismo ocurre con la iglesia cuando se duerme y todas sus actividades se concentran en el templo, en reuniones sociales, reuniones de jóvenes, reuniones de mujeres, encuentros de hombres, y ya no salen a evangelizar ni a tener campañas</w:t>
      </w:r>
      <w:r w:rsidR="006C6E23">
        <w:rPr>
          <w:rFonts w:ascii="Calibri" w:hAnsi="Calibri" w:cs="Calibri"/>
          <w:color w:val="000000"/>
          <w:sz w:val="22"/>
          <w:szCs w:val="22"/>
        </w:rPr>
        <w:t xml:space="preserve">. No saben lo que es la guerra espiritual, no saben lo que significa echar fuera demonios, no saben </w:t>
      </w:r>
      <w:r w:rsidR="00A54956">
        <w:rPr>
          <w:rFonts w:ascii="Calibri" w:hAnsi="Calibri" w:cs="Calibri"/>
          <w:color w:val="000000"/>
          <w:sz w:val="22"/>
          <w:szCs w:val="22"/>
        </w:rPr>
        <w:t>cómo</w:t>
      </w:r>
      <w:r w:rsidR="006C6E23">
        <w:rPr>
          <w:rFonts w:ascii="Calibri" w:hAnsi="Calibri" w:cs="Calibri"/>
          <w:color w:val="000000"/>
          <w:sz w:val="22"/>
          <w:szCs w:val="22"/>
        </w:rPr>
        <w:t xml:space="preserve"> enfrentar situaciones difíciles con personas atrapadas en las drogas o en los vicios. Y en esta situación de debilidad, el diablo la ataca, </w:t>
      </w:r>
      <w:r w:rsidR="00A54956">
        <w:rPr>
          <w:rFonts w:ascii="Calibri" w:hAnsi="Calibri" w:cs="Calibri"/>
          <w:color w:val="000000"/>
          <w:sz w:val="22"/>
          <w:szCs w:val="22"/>
        </w:rPr>
        <w:t xml:space="preserve">y dentro de </w:t>
      </w:r>
      <w:r w:rsidR="006C6E23">
        <w:rPr>
          <w:rFonts w:ascii="Calibri" w:hAnsi="Calibri" w:cs="Calibri"/>
          <w:color w:val="000000"/>
          <w:sz w:val="22"/>
          <w:szCs w:val="22"/>
        </w:rPr>
        <w:t xml:space="preserve">la iglesia y surgen los conflictos de familias, las peleas, y </w:t>
      </w:r>
      <w:r w:rsidR="00A54956">
        <w:rPr>
          <w:rFonts w:ascii="Calibri" w:hAnsi="Calibri" w:cs="Calibri"/>
          <w:color w:val="000000"/>
          <w:sz w:val="22"/>
          <w:szCs w:val="22"/>
        </w:rPr>
        <w:t>las divisiones</w:t>
      </w:r>
      <w:r w:rsidR="006C6E23">
        <w:rPr>
          <w:rFonts w:ascii="Calibri" w:hAnsi="Calibri" w:cs="Calibri"/>
          <w:color w:val="000000"/>
          <w:sz w:val="22"/>
          <w:szCs w:val="22"/>
        </w:rPr>
        <w:t xml:space="preserve">, </w:t>
      </w:r>
      <w:r w:rsidR="00A54956">
        <w:rPr>
          <w:rFonts w:ascii="Calibri" w:hAnsi="Calibri" w:cs="Calibri"/>
          <w:color w:val="000000"/>
          <w:sz w:val="22"/>
          <w:szCs w:val="22"/>
        </w:rPr>
        <w:t>¿Por qué ocurren todas estas cosas? P</w:t>
      </w:r>
      <w:r w:rsidR="006C6E23">
        <w:rPr>
          <w:rFonts w:ascii="Calibri" w:hAnsi="Calibri" w:cs="Calibri"/>
          <w:color w:val="000000"/>
          <w:sz w:val="22"/>
          <w:szCs w:val="22"/>
        </w:rPr>
        <w:t xml:space="preserve">orque </w:t>
      </w:r>
      <w:r w:rsidR="00A54956">
        <w:rPr>
          <w:rFonts w:ascii="Calibri" w:hAnsi="Calibri" w:cs="Calibri"/>
          <w:color w:val="000000"/>
          <w:sz w:val="22"/>
          <w:szCs w:val="22"/>
        </w:rPr>
        <w:t xml:space="preserve">la iglesia </w:t>
      </w:r>
      <w:r w:rsidR="006C6E23">
        <w:rPr>
          <w:rFonts w:ascii="Calibri" w:hAnsi="Calibri" w:cs="Calibri"/>
          <w:color w:val="000000"/>
          <w:sz w:val="22"/>
          <w:szCs w:val="22"/>
        </w:rPr>
        <w:t>no se preparó para la guerra</w:t>
      </w:r>
      <w:r w:rsidR="00A246F6">
        <w:rPr>
          <w:rFonts w:ascii="Calibri" w:hAnsi="Calibri" w:cs="Calibri"/>
          <w:color w:val="000000"/>
          <w:sz w:val="22"/>
          <w:szCs w:val="22"/>
        </w:rPr>
        <w:t xml:space="preserve">. </w:t>
      </w:r>
    </w:p>
    <w:p w14:paraId="3F6379B5" w14:textId="77777777" w:rsidR="00A54956" w:rsidRDefault="00A54956" w:rsidP="00A246F6">
      <w:pPr>
        <w:pStyle w:val="NormalWeb"/>
        <w:spacing w:before="0" w:beforeAutospacing="0" w:after="0" w:afterAutospacing="0"/>
        <w:ind w:firstLine="708"/>
        <w:jc w:val="both"/>
        <w:textAlignment w:val="baseline"/>
        <w:rPr>
          <w:rFonts w:ascii="Calibri" w:hAnsi="Calibri" w:cs="Calibri"/>
          <w:color w:val="000000"/>
          <w:sz w:val="22"/>
          <w:szCs w:val="22"/>
        </w:rPr>
      </w:pPr>
    </w:p>
    <w:p w14:paraId="6483E996" w14:textId="3DE3B70C" w:rsidR="00A54956" w:rsidRDefault="00344CFE" w:rsidP="00A246F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uno se prepara para la guerra cuando se ejercita, se moviliza, realiza incursiones, planifica y se mentaliza</w:t>
      </w:r>
      <w:r w:rsidR="008A594D">
        <w:rPr>
          <w:rFonts w:ascii="Calibri" w:hAnsi="Calibri" w:cs="Calibri"/>
          <w:color w:val="000000"/>
          <w:sz w:val="22"/>
          <w:szCs w:val="22"/>
        </w:rPr>
        <w:t xml:space="preserve"> para la acción</w:t>
      </w:r>
      <w:r>
        <w:rPr>
          <w:rFonts w:ascii="Calibri" w:hAnsi="Calibri" w:cs="Calibri"/>
          <w:color w:val="000000"/>
          <w:sz w:val="22"/>
          <w:szCs w:val="22"/>
        </w:rPr>
        <w:t>. Uno se prepara para la guerra espiritual</w:t>
      </w:r>
      <w:r w:rsidR="008F7614">
        <w:rPr>
          <w:rFonts w:ascii="Calibri" w:hAnsi="Calibri" w:cs="Calibri"/>
          <w:color w:val="000000"/>
          <w:sz w:val="22"/>
          <w:szCs w:val="22"/>
        </w:rPr>
        <w:t xml:space="preserve"> cuando se santifica y arregla sus temas con Dios, cuando pide perdón y cuando perdona, cuando no guarda nada en su corazón contra su hermano</w:t>
      </w:r>
      <w:r w:rsidR="008D3ACA">
        <w:rPr>
          <w:rFonts w:ascii="Calibri" w:hAnsi="Calibri" w:cs="Calibri"/>
          <w:color w:val="000000"/>
          <w:sz w:val="22"/>
          <w:szCs w:val="22"/>
        </w:rPr>
        <w:t xml:space="preserve"> y limpia su conciencia. Uno se prepara para la guerra</w:t>
      </w:r>
      <w:r>
        <w:rPr>
          <w:rFonts w:ascii="Calibri" w:hAnsi="Calibri" w:cs="Calibri"/>
          <w:color w:val="000000"/>
          <w:sz w:val="22"/>
          <w:szCs w:val="22"/>
        </w:rPr>
        <w:t xml:space="preserve"> cuando </w:t>
      </w:r>
      <w:r w:rsidR="008A594D">
        <w:rPr>
          <w:rFonts w:ascii="Calibri" w:hAnsi="Calibri" w:cs="Calibri"/>
          <w:color w:val="000000"/>
          <w:sz w:val="22"/>
          <w:szCs w:val="22"/>
        </w:rPr>
        <w:t>tiene reuniones y caminatas de oración por el barrio o la región donde se tendrá una campaña</w:t>
      </w:r>
      <w:r w:rsidR="008F7614">
        <w:rPr>
          <w:rFonts w:ascii="Calibri" w:hAnsi="Calibri" w:cs="Calibri"/>
          <w:color w:val="000000"/>
          <w:sz w:val="22"/>
          <w:szCs w:val="22"/>
        </w:rPr>
        <w:t>. Uno se prepara para la guerra cuando imprime folletos y materiales explicativos porque sabe que los va a necesitar</w:t>
      </w:r>
      <w:r w:rsidR="008D3ACA">
        <w:rPr>
          <w:rFonts w:ascii="Calibri" w:hAnsi="Calibri" w:cs="Calibri"/>
          <w:color w:val="000000"/>
          <w:sz w:val="22"/>
          <w:szCs w:val="22"/>
        </w:rPr>
        <w:t>.</w:t>
      </w:r>
    </w:p>
    <w:p w14:paraId="58EDEA59" w14:textId="77777777" w:rsidR="008D3ACA" w:rsidRDefault="008D3ACA" w:rsidP="00A246F6">
      <w:pPr>
        <w:pStyle w:val="NormalWeb"/>
        <w:spacing w:before="0" w:beforeAutospacing="0" w:after="0" w:afterAutospacing="0"/>
        <w:ind w:firstLine="708"/>
        <w:jc w:val="both"/>
        <w:textAlignment w:val="baseline"/>
        <w:rPr>
          <w:rFonts w:ascii="Calibri" w:hAnsi="Calibri" w:cs="Calibri"/>
          <w:color w:val="000000"/>
          <w:sz w:val="22"/>
          <w:szCs w:val="22"/>
        </w:rPr>
      </w:pPr>
    </w:p>
    <w:p w14:paraId="6684A54D" w14:textId="6C04D0C9" w:rsidR="008D3ACA" w:rsidRDefault="008D3ACA" w:rsidP="00A246F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Las nuevas generaciones de creyentes deben salir a combatir a favor del evangelio, aprendiendo de los que tienen más experiencia. Eso debía hacer Israel, y es esto lo que tenemos que hacer nosotros</w:t>
      </w:r>
      <w:r w:rsidR="002E498E">
        <w:rPr>
          <w:rFonts w:ascii="Calibri" w:hAnsi="Calibri" w:cs="Calibri"/>
          <w:color w:val="000000"/>
          <w:sz w:val="22"/>
          <w:szCs w:val="22"/>
        </w:rPr>
        <w:t xml:space="preserve">: Estar siempre preparados. </w:t>
      </w:r>
    </w:p>
    <w:p w14:paraId="4C68DADE" w14:textId="77777777" w:rsidR="001338C8" w:rsidRDefault="001338C8" w:rsidP="00C73AE2">
      <w:pPr>
        <w:pStyle w:val="NormalWeb"/>
        <w:spacing w:before="0" w:beforeAutospacing="0" w:after="0" w:afterAutospacing="0"/>
        <w:jc w:val="both"/>
        <w:textAlignment w:val="baseline"/>
        <w:rPr>
          <w:rFonts w:ascii="Calibri" w:hAnsi="Calibri" w:cs="Calibri"/>
          <w:color w:val="000000"/>
          <w:sz w:val="22"/>
          <w:szCs w:val="22"/>
        </w:rPr>
      </w:pPr>
    </w:p>
    <w:p w14:paraId="0246E3D6" w14:textId="4E68734A" w:rsidR="000C55E4" w:rsidRPr="000C55E4" w:rsidRDefault="000C55E4" w:rsidP="000C55E4">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sidR="004450F0">
        <w:rPr>
          <w:rFonts w:ascii="Calibri" w:hAnsi="Calibri" w:cs="Calibri"/>
          <w:b/>
          <w:bCs/>
          <w:color w:val="000000"/>
          <w:sz w:val="22"/>
          <w:szCs w:val="22"/>
        </w:rPr>
        <w:t>V</w:t>
      </w:r>
      <w:r>
        <w:rPr>
          <w:rFonts w:ascii="Calibri" w:hAnsi="Calibri" w:cs="Calibri"/>
          <w:b/>
          <w:bCs/>
          <w:color w:val="000000"/>
          <w:sz w:val="22"/>
          <w:szCs w:val="22"/>
        </w:rPr>
        <w:tab/>
        <w:t>DEBEMOS CORREGIR EL RUMBO</w:t>
      </w:r>
      <w:r w:rsidR="00DE4D0E">
        <w:rPr>
          <w:rFonts w:ascii="Calibri" w:hAnsi="Calibri" w:cs="Calibri"/>
          <w:b/>
          <w:bCs/>
          <w:color w:val="000000"/>
          <w:sz w:val="22"/>
          <w:szCs w:val="22"/>
        </w:rPr>
        <w:t xml:space="preserve"> </w:t>
      </w:r>
      <w:r w:rsidR="00FE5452">
        <w:rPr>
          <w:rFonts w:ascii="Calibri" w:hAnsi="Calibri" w:cs="Calibri"/>
          <w:b/>
          <w:bCs/>
          <w:color w:val="000000"/>
          <w:sz w:val="22"/>
          <w:szCs w:val="22"/>
        </w:rPr>
        <w:t>SI QUEREMOS</w:t>
      </w:r>
      <w:r w:rsidR="00DE4D0E">
        <w:rPr>
          <w:rFonts w:ascii="Calibri" w:hAnsi="Calibri" w:cs="Calibri"/>
          <w:b/>
          <w:bCs/>
          <w:color w:val="000000"/>
          <w:sz w:val="22"/>
          <w:szCs w:val="22"/>
        </w:rPr>
        <w:t xml:space="preserve"> MANTENER LA DIFERENCIA</w:t>
      </w:r>
    </w:p>
    <w:p w14:paraId="33C01F11" w14:textId="77777777" w:rsidR="003A1C5E" w:rsidRDefault="003A1C5E" w:rsidP="0047381B">
      <w:pPr>
        <w:pStyle w:val="NormalWeb"/>
        <w:spacing w:before="0" w:beforeAutospacing="0" w:after="0" w:afterAutospacing="0"/>
        <w:ind w:firstLine="708"/>
        <w:jc w:val="both"/>
        <w:textAlignment w:val="baseline"/>
        <w:rPr>
          <w:rFonts w:ascii="Calibri" w:hAnsi="Calibri" w:cs="Calibri"/>
          <w:color w:val="000000"/>
          <w:sz w:val="22"/>
          <w:szCs w:val="22"/>
        </w:rPr>
      </w:pPr>
    </w:p>
    <w:p w14:paraId="4F1537B3" w14:textId="1F1670F0" w:rsidR="003A1C5E" w:rsidRDefault="003A1C5E" w:rsidP="0047381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Hay una particularidad, una característica que Dios siempre ha querido que tenga Israel y también la iglesia, y</w:t>
      </w:r>
      <w:r w:rsidR="00DA7843">
        <w:rPr>
          <w:rFonts w:ascii="Calibri" w:hAnsi="Calibri" w:cs="Calibri"/>
          <w:color w:val="000000"/>
          <w:sz w:val="22"/>
          <w:szCs w:val="22"/>
        </w:rPr>
        <w:t xml:space="preserve"> esa particularidad</w:t>
      </w:r>
      <w:r>
        <w:rPr>
          <w:rFonts w:ascii="Calibri" w:hAnsi="Calibri" w:cs="Calibri"/>
          <w:color w:val="000000"/>
          <w:sz w:val="22"/>
          <w:szCs w:val="22"/>
        </w:rPr>
        <w:t xml:space="preserve"> es su exclusividad. Así como Dios es único</w:t>
      </w:r>
      <w:r w:rsidR="004F26F9">
        <w:rPr>
          <w:rFonts w:ascii="Calibri" w:hAnsi="Calibri" w:cs="Calibri"/>
          <w:color w:val="000000"/>
          <w:sz w:val="22"/>
          <w:szCs w:val="22"/>
        </w:rPr>
        <w:t>, también ha querido que su pueblo sea único, especial y diferente a todos los pueblos. En Deuteronomio 7:6 dice “</w:t>
      </w:r>
      <w:r w:rsidR="004F26F9" w:rsidRPr="00EF5AAF">
        <w:rPr>
          <w:rFonts w:ascii="Calibri" w:hAnsi="Calibri" w:cs="Calibri"/>
          <w:color w:val="000000"/>
          <w:sz w:val="22"/>
          <w:szCs w:val="22"/>
        </w:rPr>
        <w:t xml:space="preserve">Porque tú eres pueblo santo para Jehová tu Dios; Jehová tu </w:t>
      </w:r>
      <w:r w:rsidR="004F26F9" w:rsidRPr="00EF5AAF">
        <w:rPr>
          <w:rFonts w:ascii="Calibri" w:hAnsi="Calibri" w:cs="Calibri"/>
          <w:b/>
          <w:bCs/>
          <w:color w:val="000000"/>
          <w:sz w:val="22"/>
          <w:szCs w:val="22"/>
        </w:rPr>
        <w:t>Dios te ha escogido para serle un pueblo especial,</w:t>
      </w:r>
      <w:r w:rsidR="004F26F9">
        <w:rPr>
          <w:rFonts w:ascii="Calibri" w:hAnsi="Calibri" w:cs="Calibri"/>
          <w:color w:val="000000"/>
          <w:sz w:val="22"/>
          <w:szCs w:val="22"/>
        </w:rPr>
        <w:t xml:space="preserve"> </w:t>
      </w:r>
      <w:r w:rsidR="004F26F9" w:rsidRPr="00EF5AAF">
        <w:rPr>
          <w:rFonts w:ascii="Calibri" w:hAnsi="Calibri" w:cs="Calibri"/>
          <w:color w:val="000000"/>
          <w:sz w:val="22"/>
          <w:szCs w:val="22"/>
        </w:rPr>
        <w:t>más que todos los pueblos que están sobre la tierra.</w:t>
      </w:r>
      <w:r w:rsidR="004F26F9">
        <w:rPr>
          <w:rFonts w:ascii="Calibri" w:hAnsi="Calibri" w:cs="Calibri"/>
          <w:color w:val="000000"/>
          <w:sz w:val="22"/>
          <w:szCs w:val="22"/>
        </w:rPr>
        <w:t>” Y más adelante</w:t>
      </w:r>
      <w:r w:rsidR="00DA7843">
        <w:rPr>
          <w:rFonts w:ascii="Calibri" w:hAnsi="Calibri" w:cs="Calibri"/>
          <w:color w:val="000000"/>
          <w:sz w:val="22"/>
          <w:szCs w:val="22"/>
        </w:rPr>
        <w:t>, reafirma este propósito diciendo: “</w:t>
      </w:r>
      <w:r w:rsidR="00DA7843" w:rsidRPr="00EF5AAF">
        <w:rPr>
          <w:rFonts w:ascii="Calibri" w:hAnsi="Calibri" w:cs="Calibri"/>
          <w:color w:val="000000"/>
          <w:sz w:val="22"/>
          <w:szCs w:val="22"/>
        </w:rPr>
        <w:t xml:space="preserve">Porque eres pueblo santo a Jehová tu Dios, y Jehová te ha </w:t>
      </w:r>
      <w:r w:rsidR="00DA7843" w:rsidRPr="00DA7843">
        <w:rPr>
          <w:rFonts w:ascii="Calibri" w:hAnsi="Calibri" w:cs="Calibri"/>
          <w:b/>
          <w:bCs/>
          <w:color w:val="000000"/>
          <w:sz w:val="22"/>
          <w:szCs w:val="22"/>
        </w:rPr>
        <w:t>escogido para que le seas un pueblo </w:t>
      </w:r>
      <w:r w:rsidR="00DA7843" w:rsidRPr="00DA7843">
        <w:rPr>
          <w:rStyle w:val="textfound"/>
          <w:rFonts w:ascii="Calibri" w:hAnsi="Calibri" w:cs="Calibri"/>
          <w:b/>
          <w:bCs/>
          <w:color w:val="000000"/>
          <w:sz w:val="22"/>
          <w:szCs w:val="22"/>
        </w:rPr>
        <w:t>único</w:t>
      </w:r>
      <w:r w:rsidR="00DA7843" w:rsidRPr="00DA7843">
        <w:rPr>
          <w:rFonts w:ascii="Calibri" w:hAnsi="Calibri" w:cs="Calibri"/>
          <w:b/>
          <w:bCs/>
          <w:color w:val="000000"/>
          <w:sz w:val="22"/>
          <w:szCs w:val="22"/>
        </w:rPr>
        <w:t> de entre todos los pueblos</w:t>
      </w:r>
      <w:r w:rsidR="00DA7843" w:rsidRPr="00EF5AAF">
        <w:rPr>
          <w:rFonts w:ascii="Calibri" w:hAnsi="Calibri" w:cs="Calibri"/>
          <w:color w:val="000000"/>
          <w:sz w:val="22"/>
          <w:szCs w:val="22"/>
        </w:rPr>
        <w:t xml:space="preserve"> que están sobre la tierra.</w:t>
      </w:r>
      <w:r w:rsidR="00DA7843">
        <w:rPr>
          <w:rFonts w:ascii="Calibri" w:hAnsi="Calibri" w:cs="Calibri"/>
          <w:color w:val="000000"/>
          <w:sz w:val="22"/>
          <w:szCs w:val="22"/>
        </w:rPr>
        <w:t>” (14:2)</w:t>
      </w:r>
    </w:p>
    <w:p w14:paraId="43409680" w14:textId="50AC6D32" w:rsidR="00EF5AAF" w:rsidRDefault="00EF5AAF" w:rsidP="0047381B">
      <w:pPr>
        <w:pStyle w:val="NormalWeb"/>
        <w:spacing w:before="0" w:beforeAutospacing="0" w:after="0" w:afterAutospacing="0"/>
        <w:ind w:firstLine="708"/>
        <w:jc w:val="both"/>
        <w:textAlignment w:val="baseline"/>
        <w:rPr>
          <w:rFonts w:ascii="Calibri" w:hAnsi="Calibri" w:cs="Calibri"/>
          <w:color w:val="000000"/>
          <w:sz w:val="22"/>
          <w:szCs w:val="22"/>
        </w:rPr>
      </w:pPr>
    </w:p>
    <w:p w14:paraId="1C131848" w14:textId="3F6C511C" w:rsidR="00EF5AAF" w:rsidRDefault="00E86006" w:rsidP="0047381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se habla de ser exclusivos, se puede referir a que hay espacios y lugares donde solamente pueden entrar algunas personas, por eso algunos carteles en las puertas dicen “Prohibido entrar. Exclusivo para el personal”</w:t>
      </w:r>
      <w:r w:rsidR="003F37D8">
        <w:rPr>
          <w:rFonts w:ascii="Calibri" w:hAnsi="Calibri" w:cs="Calibri"/>
          <w:color w:val="000000"/>
          <w:sz w:val="22"/>
          <w:szCs w:val="22"/>
        </w:rPr>
        <w:t xml:space="preserve">. </w:t>
      </w:r>
      <w:r w:rsidR="009F5CB6">
        <w:rPr>
          <w:rFonts w:ascii="Calibri" w:hAnsi="Calibri" w:cs="Calibri"/>
          <w:color w:val="000000"/>
          <w:sz w:val="22"/>
          <w:szCs w:val="22"/>
        </w:rPr>
        <w:t xml:space="preserve">En otras ocasiones son lugares de privilegio, donde solo se pueden sentar algunas personas, </w:t>
      </w:r>
      <w:r w:rsidR="000071CD">
        <w:rPr>
          <w:rFonts w:ascii="Calibri" w:hAnsi="Calibri" w:cs="Calibri"/>
          <w:color w:val="000000"/>
          <w:sz w:val="22"/>
          <w:szCs w:val="22"/>
        </w:rPr>
        <w:t xml:space="preserve">por ejemplo, el palco presidencial y otros lugares destinados </w:t>
      </w:r>
      <w:r w:rsidR="0017713D">
        <w:rPr>
          <w:rFonts w:ascii="Calibri" w:hAnsi="Calibri" w:cs="Calibri"/>
          <w:color w:val="000000"/>
          <w:sz w:val="22"/>
          <w:szCs w:val="22"/>
        </w:rPr>
        <w:t>a los funcionarios. Pero también la exclusividad puede incluir la valoración de una persona</w:t>
      </w:r>
      <w:r w:rsidR="005E59D6">
        <w:rPr>
          <w:rFonts w:ascii="Calibri" w:hAnsi="Calibri" w:cs="Calibri"/>
          <w:color w:val="000000"/>
          <w:sz w:val="22"/>
          <w:szCs w:val="22"/>
        </w:rPr>
        <w:t xml:space="preserve"> o de una cosa. Hay cosas que guardamos porque valen mucho para nosotros y no les queremos perder, tales como las cosas de valor. </w:t>
      </w:r>
      <w:r w:rsidR="00E9757C">
        <w:rPr>
          <w:rFonts w:ascii="Calibri" w:hAnsi="Calibri" w:cs="Calibri"/>
          <w:color w:val="000000"/>
          <w:sz w:val="22"/>
          <w:szCs w:val="22"/>
        </w:rPr>
        <w:t xml:space="preserve">Esas cosas son nuestro tesoro. </w:t>
      </w:r>
      <w:r w:rsidR="009866A5">
        <w:rPr>
          <w:rFonts w:ascii="Calibri" w:hAnsi="Calibri" w:cs="Calibri"/>
          <w:color w:val="000000"/>
          <w:sz w:val="22"/>
          <w:szCs w:val="22"/>
        </w:rPr>
        <w:t>También pueden ser nuestros seres queridos que son un tesoro para nosotros. Incluso nosotros</w:t>
      </w:r>
      <w:r w:rsidR="00C515A6">
        <w:rPr>
          <w:rFonts w:ascii="Calibri" w:hAnsi="Calibri" w:cs="Calibri"/>
          <w:color w:val="000000"/>
          <w:sz w:val="22"/>
          <w:szCs w:val="22"/>
        </w:rPr>
        <w:t xml:space="preserve"> mismos</w:t>
      </w:r>
      <w:r w:rsidR="009866A5">
        <w:rPr>
          <w:rFonts w:ascii="Calibri" w:hAnsi="Calibri" w:cs="Calibri"/>
          <w:color w:val="000000"/>
          <w:sz w:val="22"/>
          <w:szCs w:val="22"/>
        </w:rPr>
        <w:t xml:space="preserve"> podemos llegar a ser un </w:t>
      </w:r>
      <w:r w:rsidR="00C515A6">
        <w:rPr>
          <w:rFonts w:ascii="Calibri" w:hAnsi="Calibri" w:cs="Calibri"/>
          <w:color w:val="000000"/>
          <w:sz w:val="22"/>
          <w:szCs w:val="22"/>
        </w:rPr>
        <w:t>especial tesoro para Dios. En Éxodo 19:5 dice “</w:t>
      </w:r>
      <w:r w:rsidR="00C515A6" w:rsidRPr="001F2904">
        <w:rPr>
          <w:rFonts w:ascii="Calibri" w:hAnsi="Calibri" w:cs="Calibri"/>
          <w:color w:val="000000"/>
          <w:sz w:val="22"/>
          <w:szCs w:val="22"/>
        </w:rPr>
        <w:t>Ahora, pues, si diereis oído a mi voz, y guardareis mi pacto, vosotros seréis mi </w:t>
      </w:r>
      <w:r w:rsidR="00C515A6" w:rsidRPr="001F2904">
        <w:rPr>
          <w:rFonts w:ascii="Calibri" w:hAnsi="Calibri" w:cs="Calibri"/>
          <w:b/>
          <w:bCs/>
          <w:color w:val="000000"/>
          <w:sz w:val="22"/>
          <w:szCs w:val="22"/>
        </w:rPr>
        <w:t>especial tesoro</w:t>
      </w:r>
      <w:r w:rsidR="00C515A6" w:rsidRPr="001F2904">
        <w:rPr>
          <w:rFonts w:ascii="Calibri" w:hAnsi="Calibri" w:cs="Calibri"/>
          <w:color w:val="000000"/>
          <w:sz w:val="22"/>
          <w:szCs w:val="22"/>
        </w:rPr>
        <w:t> sobre todos los pueblos; porque mía es toda la tierra.</w:t>
      </w:r>
      <w:r w:rsidR="00C515A6">
        <w:rPr>
          <w:rFonts w:ascii="Calibri" w:hAnsi="Calibri" w:cs="Calibri"/>
          <w:color w:val="000000"/>
          <w:sz w:val="22"/>
          <w:szCs w:val="22"/>
        </w:rPr>
        <w:t>”</w:t>
      </w:r>
    </w:p>
    <w:p w14:paraId="3A4072C3" w14:textId="77777777" w:rsidR="00625408" w:rsidRDefault="00625408" w:rsidP="0047381B">
      <w:pPr>
        <w:pStyle w:val="NormalWeb"/>
        <w:spacing w:before="0" w:beforeAutospacing="0" w:after="0" w:afterAutospacing="0"/>
        <w:ind w:firstLine="708"/>
        <w:jc w:val="both"/>
        <w:textAlignment w:val="baseline"/>
        <w:rPr>
          <w:rFonts w:ascii="Calibri" w:hAnsi="Calibri" w:cs="Calibri"/>
          <w:color w:val="000000"/>
          <w:sz w:val="22"/>
          <w:szCs w:val="22"/>
        </w:rPr>
      </w:pPr>
    </w:p>
    <w:p w14:paraId="63EBF451" w14:textId="4F93AFF5" w:rsidR="00541569" w:rsidRDefault="00A93A81" w:rsidP="00A2556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Sin embargo, el pueblo de Israel no quiso ser exclusivo, ni especial, ni diferente a otras naciones. No quiso ser distinto sino igual. </w:t>
      </w:r>
      <w:r w:rsidR="000C60A4">
        <w:rPr>
          <w:rFonts w:ascii="Calibri" w:hAnsi="Calibri" w:cs="Calibri"/>
          <w:color w:val="000000"/>
          <w:sz w:val="22"/>
          <w:szCs w:val="22"/>
        </w:rPr>
        <w:t>Cambiaron la exclusividad por la igualdad, y prefirieron ser lo mismo que sus vecinos</w:t>
      </w:r>
      <w:r w:rsidR="0016369E">
        <w:rPr>
          <w:rFonts w:ascii="Calibri" w:hAnsi="Calibri" w:cs="Calibri"/>
          <w:color w:val="000000"/>
          <w:sz w:val="22"/>
          <w:szCs w:val="22"/>
        </w:rPr>
        <w:t xml:space="preserve">, y que no existan las diferencias. </w:t>
      </w:r>
      <w:r w:rsidR="00A25562">
        <w:rPr>
          <w:rFonts w:ascii="Calibri" w:hAnsi="Calibri" w:cs="Calibri"/>
          <w:color w:val="000000"/>
          <w:sz w:val="22"/>
          <w:szCs w:val="22"/>
        </w:rPr>
        <w:t xml:space="preserve"> Así que, según </w:t>
      </w:r>
      <w:r w:rsidR="00541569" w:rsidRPr="00FC1251">
        <w:rPr>
          <w:rFonts w:ascii="Calibri" w:hAnsi="Calibri" w:cs="Calibri"/>
          <w:color w:val="000000"/>
          <w:sz w:val="22"/>
          <w:szCs w:val="22"/>
        </w:rPr>
        <w:t>Jueces 3:5 “</w:t>
      </w:r>
      <w:r w:rsidR="00541569" w:rsidRPr="00FC1251">
        <w:rPr>
          <w:rFonts w:ascii="Calibri" w:eastAsiaTheme="majorEastAsia" w:hAnsi="Calibri" w:cs="Calibri"/>
          <w:color w:val="000000"/>
          <w:sz w:val="22"/>
          <w:szCs w:val="22"/>
        </w:rPr>
        <w:t xml:space="preserve">Así los </w:t>
      </w:r>
      <w:r w:rsidR="00541569" w:rsidRPr="00FC1251">
        <w:rPr>
          <w:rFonts w:ascii="Calibri" w:eastAsiaTheme="majorEastAsia" w:hAnsi="Calibri" w:cs="Calibri"/>
          <w:color w:val="000000"/>
          <w:sz w:val="22"/>
          <w:szCs w:val="22"/>
        </w:rPr>
        <w:lastRenderedPageBreak/>
        <w:t>hijos de</w:t>
      </w:r>
      <w:r w:rsidR="00541569" w:rsidRPr="00FC1251">
        <w:rPr>
          <w:rFonts w:ascii="Calibri" w:hAnsi="Calibri" w:cs="Calibri"/>
          <w:color w:val="000000"/>
          <w:sz w:val="22"/>
          <w:szCs w:val="22"/>
        </w:rPr>
        <w:t> Israel habitaban entre los cananeos, heteos, amorreos, ferezeos, heveos y jebuseos. Y tomaron de sus hijas por mujeres, y dieron sus hijas a los hijos de ellos, y sirvieron a sus dioses.”</w:t>
      </w:r>
      <w:r w:rsidR="00541569">
        <w:rPr>
          <w:rFonts w:ascii="Calibri" w:hAnsi="Calibri" w:cs="Calibri"/>
          <w:color w:val="000000"/>
          <w:sz w:val="22"/>
          <w:szCs w:val="22"/>
        </w:rPr>
        <w:t xml:space="preserve"> </w:t>
      </w:r>
    </w:p>
    <w:p w14:paraId="69F85B2F" w14:textId="77777777" w:rsidR="00A25562" w:rsidRDefault="00A25562" w:rsidP="00A25562">
      <w:pPr>
        <w:pStyle w:val="NormalWeb"/>
        <w:spacing w:before="0" w:beforeAutospacing="0" w:after="0" w:afterAutospacing="0"/>
        <w:ind w:firstLine="708"/>
        <w:jc w:val="both"/>
        <w:textAlignment w:val="baseline"/>
        <w:rPr>
          <w:rFonts w:ascii="Calibri" w:hAnsi="Calibri" w:cs="Calibri"/>
          <w:color w:val="000000"/>
          <w:sz w:val="22"/>
          <w:szCs w:val="22"/>
        </w:rPr>
      </w:pPr>
    </w:p>
    <w:p w14:paraId="66218BE6" w14:textId="143822D9" w:rsidR="00541569" w:rsidRDefault="00A25562" w:rsidP="00A2556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Pero Dios les había advertido que no debían hacer esto, que debían mantener la diferencia, diciéndoles </w:t>
      </w:r>
      <w:r w:rsidR="00541569" w:rsidRPr="00FC1251">
        <w:rPr>
          <w:rFonts w:ascii="Calibri" w:hAnsi="Calibri" w:cs="Calibri"/>
          <w:color w:val="000000"/>
          <w:sz w:val="22"/>
          <w:szCs w:val="22"/>
        </w:rPr>
        <w:t>“</w:t>
      </w:r>
      <w:r w:rsidR="00541569" w:rsidRPr="00FC1251">
        <w:rPr>
          <w:rFonts w:ascii="Calibri" w:eastAsiaTheme="majorEastAsia" w:hAnsi="Calibri" w:cs="Calibri"/>
          <w:color w:val="000000"/>
          <w:sz w:val="22"/>
          <w:szCs w:val="22"/>
        </w:rPr>
        <w:t>con tal que vosotros</w:t>
      </w:r>
      <w:r w:rsidR="00541569" w:rsidRPr="00FC1251">
        <w:rPr>
          <w:rFonts w:ascii="Calibri" w:hAnsi="Calibri" w:cs="Calibri"/>
          <w:color w:val="000000"/>
          <w:sz w:val="22"/>
          <w:szCs w:val="22"/>
        </w:rPr>
        <w:t xml:space="preserve"> no hagáis pacto con los moradores de esta tierra, cuyos altares habéis de derribar; </w:t>
      </w:r>
      <w:r w:rsidR="00C6580E" w:rsidRPr="00FC1251">
        <w:rPr>
          <w:rFonts w:ascii="Calibri" w:hAnsi="Calibri" w:cs="Calibri"/>
          <w:color w:val="000000"/>
          <w:sz w:val="22"/>
          <w:szCs w:val="22"/>
        </w:rPr>
        <w:t>más</w:t>
      </w:r>
      <w:r w:rsidR="00541569" w:rsidRPr="00FC1251">
        <w:rPr>
          <w:rFonts w:ascii="Calibri" w:hAnsi="Calibri" w:cs="Calibri"/>
          <w:color w:val="000000"/>
          <w:sz w:val="22"/>
          <w:szCs w:val="22"/>
        </w:rPr>
        <w:t xml:space="preserve"> vosotros no habéis atendido a mi voz. ¿Por qué habéis hecho esto? Por tanto, yo también digo: No los echaré de delante de vosotros, sino que serán azotes para vuestros costados, y sus dioses os serán tropezadero.”</w:t>
      </w:r>
      <w:r w:rsidR="00541569">
        <w:rPr>
          <w:rFonts w:ascii="Calibri" w:hAnsi="Calibri" w:cs="Calibri"/>
          <w:color w:val="000000"/>
          <w:sz w:val="22"/>
          <w:szCs w:val="22"/>
        </w:rPr>
        <w:t xml:space="preserve"> (</w:t>
      </w:r>
      <w:r w:rsidR="00541569" w:rsidRPr="00FC1251">
        <w:rPr>
          <w:rFonts w:ascii="Calibri" w:hAnsi="Calibri" w:cs="Calibri"/>
          <w:color w:val="000000"/>
          <w:sz w:val="22"/>
          <w:szCs w:val="22"/>
        </w:rPr>
        <w:t>Jueces 2:2-3</w:t>
      </w:r>
      <w:r w:rsidR="00541569">
        <w:rPr>
          <w:rFonts w:ascii="Calibri" w:hAnsi="Calibri" w:cs="Calibri"/>
          <w:color w:val="000000"/>
          <w:sz w:val="22"/>
          <w:szCs w:val="22"/>
        </w:rPr>
        <w:t>)</w:t>
      </w:r>
    </w:p>
    <w:p w14:paraId="17C804B4" w14:textId="77777777" w:rsidR="00E61FB0" w:rsidRDefault="00E61FB0" w:rsidP="00A25562">
      <w:pPr>
        <w:pStyle w:val="NormalWeb"/>
        <w:spacing w:before="0" w:beforeAutospacing="0" w:after="0" w:afterAutospacing="0"/>
        <w:ind w:firstLine="708"/>
        <w:jc w:val="both"/>
        <w:textAlignment w:val="baseline"/>
        <w:rPr>
          <w:rFonts w:ascii="Calibri" w:hAnsi="Calibri" w:cs="Calibri"/>
          <w:color w:val="000000"/>
          <w:sz w:val="22"/>
          <w:szCs w:val="22"/>
        </w:rPr>
      </w:pPr>
    </w:p>
    <w:p w14:paraId="2624DEFA" w14:textId="6F8AEC04" w:rsidR="002C4CEE" w:rsidRDefault="00E61FB0" w:rsidP="002C4CE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 qué Dios quiere que seamos exclusivos, distintos, diferentes al mundo? Para poder transformarlo. </w:t>
      </w:r>
      <w:r w:rsidR="00F87E32">
        <w:rPr>
          <w:rFonts w:ascii="Calibri" w:hAnsi="Calibri" w:cs="Calibri"/>
          <w:color w:val="000000"/>
          <w:sz w:val="22"/>
          <w:szCs w:val="22"/>
        </w:rPr>
        <w:t>Si uno es lo mismo, nunca cambiará nada. Uno cambia la realidad</w:t>
      </w:r>
      <w:r w:rsidR="00783047">
        <w:rPr>
          <w:rFonts w:ascii="Calibri" w:hAnsi="Calibri" w:cs="Calibri"/>
          <w:color w:val="000000"/>
          <w:sz w:val="22"/>
          <w:szCs w:val="22"/>
        </w:rPr>
        <w:t xml:space="preserve"> en la diferencia. Y Dios nos llama del mundo para ser diferentes, y en las diferencias Dios se manifiesta. Por eso, cuando alguien recibe a Jesucristo</w:t>
      </w:r>
      <w:r w:rsidR="00DB5583">
        <w:rPr>
          <w:rFonts w:ascii="Calibri" w:hAnsi="Calibri" w:cs="Calibri"/>
          <w:color w:val="000000"/>
          <w:sz w:val="22"/>
          <w:szCs w:val="22"/>
        </w:rPr>
        <w:t xml:space="preserve"> comienza a ser diferente, porque fue trasladado de las tinieblas a la luz, porque se ha convertido en</w:t>
      </w:r>
      <w:r w:rsidR="005B434B">
        <w:rPr>
          <w:rFonts w:ascii="Calibri" w:hAnsi="Calibri" w:cs="Calibri"/>
          <w:color w:val="000000"/>
          <w:sz w:val="22"/>
          <w:szCs w:val="22"/>
        </w:rPr>
        <w:t xml:space="preserve"> luz, como dijo Jesús “vosotros sois la luz del mundo”</w:t>
      </w:r>
      <w:r w:rsidR="002C4CEE">
        <w:rPr>
          <w:rFonts w:ascii="Calibri" w:hAnsi="Calibri" w:cs="Calibri"/>
          <w:color w:val="000000"/>
          <w:sz w:val="22"/>
          <w:szCs w:val="22"/>
        </w:rPr>
        <w:t xml:space="preserve">. Y si esa luz se fue apagando es hora de corregir el rumbo y mantener la diferencia. </w:t>
      </w:r>
    </w:p>
    <w:p w14:paraId="2C134018" w14:textId="77777777" w:rsidR="002C4CEE" w:rsidRDefault="002C4CEE" w:rsidP="002C4CEE">
      <w:pPr>
        <w:pStyle w:val="NormalWeb"/>
        <w:spacing w:before="0" w:beforeAutospacing="0" w:after="0" w:afterAutospacing="0"/>
        <w:ind w:firstLine="708"/>
        <w:jc w:val="both"/>
        <w:textAlignment w:val="baseline"/>
        <w:rPr>
          <w:rFonts w:ascii="Calibri" w:hAnsi="Calibri" w:cs="Calibri"/>
          <w:color w:val="000000"/>
          <w:sz w:val="22"/>
          <w:szCs w:val="22"/>
        </w:rPr>
      </w:pPr>
    </w:p>
    <w:p w14:paraId="6E6E3745" w14:textId="2488878E" w:rsidR="002C4CEE" w:rsidRDefault="002C4CEE" w:rsidP="002C4CE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1DB00413" w14:textId="745C8B51" w:rsidR="003F4385" w:rsidRDefault="003F4385" w:rsidP="002C4CE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¿Cómo vas en tu rumbo? ¿Estás en el camino correcto o comenzaste a darte cuenta que debes cambiar? </w:t>
      </w:r>
      <w:r w:rsidR="00C866C2">
        <w:rPr>
          <w:rFonts w:ascii="Calibri" w:hAnsi="Calibri" w:cs="Calibri"/>
          <w:color w:val="000000"/>
          <w:sz w:val="22"/>
          <w:szCs w:val="22"/>
        </w:rPr>
        <w:t xml:space="preserve">¿O tal vez debes terminar algo que comenzaste? O puede ser que todavía tienes hijos pequeños y estás a tiempo para corregir tu rumbo, tal vez estás a tiempo de </w:t>
      </w:r>
      <w:r w:rsidR="00526EE6">
        <w:rPr>
          <w:rFonts w:ascii="Calibri" w:hAnsi="Calibri" w:cs="Calibri"/>
          <w:color w:val="000000"/>
          <w:sz w:val="22"/>
          <w:szCs w:val="22"/>
        </w:rPr>
        <w:t xml:space="preserve">leer con ellos la Biblia, de orar y de ir </w:t>
      </w:r>
      <w:r w:rsidR="000D3954">
        <w:rPr>
          <w:rFonts w:ascii="Calibri" w:hAnsi="Calibri" w:cs="Calibri"/>
          <w:color w:val="000000"/>
          <w:sz w:val="22"/>
          <w:szCs w:val="22"/>
        </w:rPr>
        <w:t>juntos</w:t>
      </w:r>
      <w:r w:rsidR="00526EE6">
        <w:rPr>
          <w:rFonts w:ascii="Calibri" w:hAnsi="Calibri" w:cs="Calibri"/>
          <w:color w:val="000000"/>
          <w:sz w:val="22"/>
          <w:szCs w:val="22"/>
        </w:rPr>
        <w:t xml:space="preserve"> a la iglesia. ¿Cómo va tu rumbo en tu familia?</w:t>
      </w:r>
      <w:r w:rsidR="00843ED4">
        <w:rPr>
          <w:rFonts w:ascii="Calibri" w:hAnsi="Calibri" w:cs="Calibri"/>
          <w:color w:val="000000"/>
          <w:sz w:val="22"/>
          <w:szCs w:val="22"/>
        </w:rPr>
        <w:t xml:space="preserve"> Y cómo va tu entrenamiento, tu actualización y tu aprendizaje. “Si quieres la paz, prepárate para la guerra”, para que no seas sorprendido por los ataques de tu enemigo. Y</w:t>
      </w:r>
      <w:r w:rsidR="000307B1">
        <w:rPr>
          <w:rFonts w:ascii="Calibri" w:hAnsi="Calibri" w:cs="Calibri"/>
          <w:color w:val="000000"/>
          <w:sz w:val="22"/>
          <w:szCs w:val="22"/>
        </w:rPr>
        <w:t xml:space="preserve"> por último, ¿mantienes tu exclusividad? Recuerda que eres “nación santa, pueblo adquirido por Dios” para alumbrar a las naciones, para ser diferente, exclusivo, único</w:t>
      </w:r>
      <w:r w:rsidR="005A44B1">
        <w:rPr>
          <w:rFonts w:ascii="Calibri" w:hAnsi="Calibri" w:cs="Calibri"/>
          <w:color w:val="000000"/>
          <w:sz w:val="22"/>
          <w:szCs w:val="22"/>
        </w:rPr>
        <w:t xml:space="preserve">. Para ser un especial tesoro. </w:t>
      </w:r>
    </w:p>
    <w:p w14:paraId="2A89BE6B" w14:textId="77777777" w:rsidR="002E228A" w:rsidRPr="00FC1251" w:rsidRDefault="002E228A" w:rsidP="002C4CEE">
      <w:pPr>
        <w:pStyle w:val="NormalWeb"/>
        <w:spacing w:before="0" w:beforeAutospacing="0" w:after="0" w:afterAutospacing="0"/>
        <w:jc w:val="both"/>
        <w:textAlignment w:val="baseline"/>
        <w:rPr>
          <w:rFonts w:ascii="Calibri" w:hAnsi="Calibri" w:cs="Calibri"/>
          <w:color w:val="000000"/>
          <w:sz w:val="22"/>
          <w:szCs w:val="22"/>
        </w:rPr>
      </w:pPr>
    </w:p>
    <w:p w14:paraId="23DB4349" w14:textId="77777777" w:rsidR="00C73AE2" w:rsidRDefault="00C73AE2" w:rsidP="0047381B">
      <w:pPr>
        <w:pStyle w:val="NormalWeb"/>
        <w:spacing w:before="0" w:beforeAutospacing="0" w:after="0" w:afterAutospacing="0"/>
        <w:ind w:firstLine="708"/>
        <w:jc w:val="both"/>
        <w:textAlignment w:val="baseline"/>
        <w:rPr>
          <w:rFonts w:ascii="Calibri" w:hAnsi="Calibri" w:cs="Calibri"/>
          <w:color w:val="000000"/>
          <w:sz w:val="22"/>
          <w:szCs w:val="22"/>
        </w:rPr>
      </w:pPr>
    </w:p>
    <w:p w14:paraId="07DDCA5C" w14:textId="62A8E44A" w:rsidR="001E42E9" w:rsidRDefault="001E42E9" w:rsidP="00FC125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69B983CB" w14:textId="77777777" w:rsidR="0067741E" w:rsidRDefault="0067741E" w:rsidP="00FC1251">
      <w:pPr>
        <w:pStyle w:val="NormalWeb"/>
        <w:spacing w:before="0" w:beforeAutospacing="0" w:after="0" w:afterAutospacing="0"/>
        <w:jc w:val="both"/>
        <w:textAlignment w:val="baseline"/>
        <w:rPr>
          <w:rFonts w:ascii="Calibri" w:hAnsi="Calibri" w:cs="Calibri"/>
          <w:color w:val="000000"/>
          <w:sz w:val="22"/>
          <w:szCs w:val="22"/>
        </w:rPr>
      </w:pPr>
    </w:p>
    <w:p w14:paraId="1D07C631" w14:textId="77777777" w:rsidR="0067741E" w:rsidRDefault="0067741E" w:rsidP="00FC1251">
      <w:pPr>
        <w:pStyle w:val="NormalWeb"/>
        <w:spacing w:before="0" w:beforeAutospacing="0" w:after="0" w:afterAutospacing="0"/>
        <w:jc w:val="both"/>
        <w:textAlignment w:val="baseline"/>
        <w:rPr>
          <w:rFonts w:ascii="Calibri" w:hAnsi="Calibri" w:cs="Calibri"/>
          <w:color w:val="000000"/>
          <w:sz w:val="22"/>
          <w:szCs w:val="22"/>
        </w:rPr>
      </w:pPr>
    </w:p>
    <w:p w14:paraId="2D9D46B7" w14:textId="77777777" w:rsidR="0067741E" w:rsidRDefault="0067741E" w:rsidP="00FC1251">
      <w:pPr>
        <w:pStyle w:val="NormalWeb"/>
        <w:spacing w:before="0" w:beforeAutospacing="0" w:after="0" w:afterAutospacing="0"/>
        <w:jc w:val="both"/>
        <w:textAlignment w:val="baseline"/>
        <w:rPr>
          <w:rFonts w:ascii="Calibri" w:hAnsi="Calibri" w:cs="Calibri"/>
          <w:color w:val="000000"/>
          <w:sz w:val="22"/>
          <w:szCs w:val="22"/>
        </w:rPr>
      </w:pPr>
    </w:p>
    <w:p w14:paraId="198DA7DF" w14:textId="77777777" w:rsidR="0067741E" w:rsidRDefault="0067741E" w:rsidP="00FC1251">
      <w:pPr>
        <w:pStyle w:val="NormalWeb"/>
        <w:spacing w:before="0" w:beforeAutospacing="0" w:after="0" w:afterAutospacing="0"/>
        <w:jc w:val="both"/>
        <w:textAlignment w:val="baseline"/>
        <w:rPr>
          <w:rFonts w:ascii="Calibri" w:hAnsi="Calibri" w:cs="Calibri"/>
          <w:color w:val="000000"/>
          <w:sz w:val="22"/>
          <w:szCs w:val="22"/>
        </w:rPr>
      </w:pPr>
    </w:p>
    <w:p w14:paraId="15A2A4F9" w14:textId="77777777" w:rsidR="00FC1251" w:rsidRPr="00FC1251" w:rsidRDefault="00FC1251" w:rsidP="00FC1251">
      <w:pPr>
        <w:pStyle w:val="NormalWeb"/>
        <w:spacing w:before="0" w:beforeAutospacing="0" w:after="0" w:afterAutospacing="0"/>
        <w:jc w:val="both"/>
        <w:textAlignment w:val="baseline"/>
        <w:rPr>
          <w:rFonts w:ascii="Calibri" w:hAnsi="Calibri" w:cs="Calibri"/>
          <w:color w:val="000000"/>
          <w:sz w:val="22"/>
          <w:szCs w:val="22"/>
        </w:rPr>
      </w:pPr>
    </w:p>
    <w:p w14:paraId="444EFA46" w14:textId="77777777" w:rsidR="00FC1251" w:rsidRDefault="00FC1251" w:rsidP="00FC1251">
      <w:pPr>
        <w:pStyle w:val="NormalWeb"/>
        <w:spacing w:before="0" w:beforeAutospacing="0" w:after="0" w:afterAutospacing="0"/>
        <w:jc w:val="both"/>
        <w:textAlignment w:val="baseline"/>
        <w:rPr>
          <w:rFonts w:ascii="Calibri" w:hAnsi="Calibri" w:cs="Calibri"/>
          <w:b/>
          <w:bCs/>
          <w:color w:val="000000"/>
          <w:sz w:val="22"/>
          <w:szCs w:val="22"/>
        </w:rPr>
      </w:pPr>
    </w:p>
    <w:p w14:paraId="1B51DA27" w14:textId="77777777" w:rsidR="00F11A2D" w:rsidRDefault="00F11A2D" w:rsidP="00FC1251">
      <w:pPr>
        <w:pStyle w:val="NormalWeb"/>
        <w:spacing w:before="0" w:beforeAutospacing="0" w:after="0" w:afterAutospacing="0"/>
        <w:jc w:val="both"/>
        <w:textAlignment w:val="baseline"/>
        <w:rPr>
          <w:rFonts w:ascii="Calibri" w:hAnsi="Calibri" w:cs="Calibri"/>
          <w:b/>
          <w:bCs/>
          <w:color w:val="000000"/>
          <w:sz w:val="22"/>
          <w:szCs w:val="22"/>
        </w:rPr>
      </w:pPr>
    </w:p>
    <w:p w14:paraId="720DA3FC" w14:textId="77777777" w:rsidR="00F11A2D" w:rsidRDefault="00F11A2D" w:rsidP="00FC1251">
      <w:pPr>
        <w:pStyle w:val="NormalWeb"/>
        <w:spacing w:before="0" w:beforeAutospacing="0" w:after="0" w:afterAutospacing="0"/>
        <w:jc w:val="both"/>
        <w:textAlignment w:val="baseline"/>
        <w:rPr>
          <w:rFonts w:ascii="Calibri" w:hAnsi="Calibri" w:cs="Calibri"/>
          <w:b/>
          <w:bCs/>
          <w:color w:val="000000"/>
          <w:sz w:val="22"/>
          <w:szCs w:val="22"/>
        </w:rPr>
      </w:pPr>
    </w:p>
    <w:p w14:paraId="41506138" w14:textId="77777777" w:rsidR="00F11A2D" w:rsidRPr="00FC1251" w:rsidRDefault="00F11A2D" w:rsidP="00FC1251">
      <w:pPr>
        <w:pStyle w:val="NormalWeb"/>
        <w:spacing w:before="0" w:beforeAutospacing="0" w:after="0" w:afterAutospacing="0"/>
        <w:jc w:val="both"/>
        <w:textAlignment w:val="baseline"/>
        <w:rPr>
          <w:rFonts w:ascii="Calibri" w:hAnsi="Calibri" w:cs="Calibri"/>
          <w:b/>
          <w:bCs/>
          <w:color w:val="000000"/>
          <w:sz w:val="22"/>
          <w:szCs w:val="22"/>
        </w:rPr>
      </w:pPr>
    </w:p>
    <w:p w14:paraId="5F69553D" w14:textId="77777777" w:rsidR="00FC1251" w:rsidRPr="00FC1251" w:rsidRDefault="00FC1251" w:rsidP="00FC1251">
      <w:pPr>
        <w:pStyle w:val="NormalWeb"/>
        <w:spacing w:before="0" w:beforeAutospacing="0" w:after="0" w:afterAutospacing="0"/>
        <w:ind w:left="400"/>
        <w:jc w:val="both"/>
        <w:textAlignment w:val="baseline"/>
        <w:rPr>
          <w:rFonts w:ascii="Calibri" w:hAnsi="Calibri" w:cs="Calibri"/>
          <w:color w:val="000000"/>
          <w:sz w:val="22"/>
          <w:szCs w:val="22"/>
        </w:rPr>
      </w:pPr>
    </w:p>
    <w:p w14:paraId="4F74C630" w14:textId="77777777" w:rsidR="00FC1251" w:rsidRPr="00FC1251" w:rsidRDefault="00FC1251" w:rsidP="00FC1251">
      <w:pPr>
        <w:pStyle w:val="Prrafodelista"/>
        <w:rPr>
          <w:rFonts w:ascii="Calibri" w:hAnsi="Calibri" w:cs="Calibri"/>
          <w:color w:val="000000"/>
          <w:sz w:val="22"/>
          <w:szCs w:val="22"/>
        </w:rPr>
      </w:pPr>
    </w:p>
    <w:p w14:paraId="3D9FAD4F" w14:textId="77777777" w:rsidR="00FC1251" w:rsidRPr="00FC1251" w:rsidRDefault="00FC1251" w:rsidP="00FC1251">
      <w:pPr>
        <w:pStyle w:val="Prrafodelista"/>
        <w:rPr>
          <w:rFonts w:ascii="Calibri" w:hAnsi="Calibri" w:cs="Calibri"/>
          <w:color w:val="000000"/>
          <w:sz w:val="22"/>
          <w:szCs w:val="22"/>
        </w:rPr>
      </w:pPr>
    </w:p>
    <w:p w14:paraId="7756AD86" w14:textId="77777777" w:rsidR="00FC1251" w:rsidRPr="00FC1251" w:rsidRDefault="00FC1251" w:rsidP="00FC1251">
      <w:pPr>
        <w:rPr>
          <w:rFonts w:ascii="Calibri" w:hAnsi="Calibri" w:cs="Calibri"/>
          <w:color w:val="000000"/>
          <w:sz w:val="22"/>
          <w:szCs w:val="22"/>
        </w:rPr>
      </w:pPr>
    </w:p>
    <w:p w14:paraId="20F21FDF" w14:textId="77777777" w:rsidR="00FC1251" w:rsidRPr="00FC1251" w:rsidRDefault="00FC1251" w:rsidP="00FC1251">
      <w:pPr>
        <w:pStyle w:val="Prrafodelista"/>
        <w:rPr>
          <w:rFonts w:ascii="Calibri" w:hAnsi="Calibri" w:cs="Calibri"/>
          <w:color w:val="000000"/>
          <w:sz w:val="22"/>
          <w:szCs w:val="22"/>
        </w:rPr>
      </w:pPr>
    </w:p>
    <w:p w14:paraId="14FE16D1" w14:textId="77777777" w:rsidR="00FC1251" w:rsidRPr="00FC1251" w:rsidRDefault="00FC1251" w:rsidP="00FC1251">
      <w:pPr>
        <w:pStyle w:val="Prrafodelista"/>
        <w:rPr>
          <w:rFonts w:ascii="Calibri" w:hAnsi="Calibri" w:cs="Calibri"/>
          <w:color w:val="000000"/>
          <w:sz w:val="22"/>
          <w:szCs w:val="22"/>
        </w:rPr>
      </w:pPr>
    </w:p>
    <w:p w14:paraId="11B1585D" w14:textId="77777777" w:rsidR="008154EC" w:rsidRPr="00FC1251" w:rsidRDefault="008154EC">
      <w:pPr>
        <w:rPr>
          <w:rFonts w:ascii="Calibri" w:hAnsi="Calibri" w:cs="Calibri"/>
        </w:rPr>
      </w:pPr>
    </w:p>
    <w:sectPr w:rsidR="008154EC" w:rsidRPr="00FC125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56739" w14:textId="77777777" w:rsidR="001D10F6" w:rsidRDefault="001D10F6" w:rsidP="00FC1251">
      <w:r>
        <w:separator/>
      </w:r>
    </w:p>
  </w:endnote>
  <w:endnote w:type="continuationSeparator" w:id="0">
    <w:p w14:paraId="55DEFE7F" w14:textId="77777777" w:rsidR="001D10F6" w:rsidRDefault="001D10F6" w:rsidP="00FC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B5618" w14:textId="77777777" w:rsidR="001D10F6" w:rsidRDefault="001D10F6" w:rsidP="00FC1251">
      <w:r>
        <w:separator/>
      </w:r>
    </w:p>
  </w:footnote>
  <w:footnote w:type="continuationSeparator" w:id="0">
    <w:p w14:paraId="462AC4E3" w14:textId="77777777" w:rsidR="001D10F6" w:rsidRDefault="001D10F6" w:rsidP="00FC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93362046"/>
      <w:docPartObj>
        <w:docPartGallery w:val="Page Numbers (Top of Page)"/>
        <w:docPartUnique/>
      </w:docPartObj>
    </w:sdtPr>
    <w:sdtEndPr>
      <w:rPr>
        <w:rStyle w:val="Nmerodepgina"/>
      </w:rPr>
    </w:sdtEndPr>
    <w:sdtContent>
      <w:p w14:paraId="7D6461B0" w14:textId="4085CECF" w:rsidR="00FC1251" w:rsidRDefault="00FC1251" w:rsidP="00275D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F815AD" w14:textId="77777777" w:rsidR="00FC1251" w:rsidRDefault="00FC1251" w:rsidP="00FC125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35933101"/>
      <w:docPartObj>
        <w:docPartGallery w:val="Page Numbers (Top of Page)"/>
        <w:docPartUnique/>
      </w:docPartObj>
    </w:sdtPr>
    <w:sdtEndPr>
      <w:rPr>
        <w:rStyle w:val="Nmerodepgina"/>
      </w:rPr>
    </w:sdtEndPr>
    <w:sdtContent>
      <w:p w14:paraId="3245F4FF" w14:textId="456916C0" w:rsidR="00FC1251" w:rsidRDefault="00FC1251" w:rsidP="00275D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80A08">
          <w:rPr>
            <w:rStyle w:val="Nmerodepgina"/>
            <w:noProof/>
          </w:rPr>
          <w:t>5</w:t>
        </w:r>
        <w:r>
          <w:rPr>
            <w:rStyle w:val="Nmerodepgina"/>
          </w:rPr>
          <w:fldChar w:fldCharType="end"/>
        </w:r>
      </w:p>
    </w:sdtContent>
  </w:sdt>
  <w:p w14:paraId="26D41C14" w14:textId="77777777" w:rsidR="00FC1251" w:rsidRDefault="00FC1251" w:rsidP="00FC125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D6D63"/>
    <w:multiLevelType w:val="multilevel"/>
    <w:tmpl w:val="81B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9A4089"/>
    <w:multiLevelType w:val="multilevel"/>
    <w:tmpl w:val="317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BF5F3E"/>
    <w:multiLevelType w:val="hybridMultilevel"/>
    <w:tmpl w:val="378AFED8"/>
    <w:lvl w:ilvl="0" w:tplc="0BD67C68">
      <w:start w:val="1"/>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51"/>
    <w:rsid w:val="000071CD"/>
    <w:rsid w:val="000307B1"/>
    <w:rsid w:val="000913CE"/>
    <w:rsid w:val="000A012E"/>
    <w:rsid w:val="000A2CC2"/>
    <w:rsid w:val="000B76C2"/>
    <w:rsid w:val="000C1367"/>
    <w:rsid w:val="000C55E4"/>
    <w:rsid w:val="000C60A4"/>
    <w:rsid w:val="000D3954"/>
    <w:rsid w:val="000D69D9"/>
    <w:rsid w:val="001338C8"/>
    <w:rsid w:val="0016369E"/>
    <w:rsid w:val="0017713D"/>
    <w:rsid w:val="001B7C75"/>
    <w:rsid w:val="001D10F6"/>
    <w:rsid w:val="001D1C90"/>
    <w:rsid w:val="001E42E9"/>
    <w:rsid w:val="001F2904"/>
    <w:rsid w:val="001F4DA1"/>
    <w:rsid w:val="00210145"/>
    <w:rsid w:val="00226368"/>
    <w:rsid w:val="00253971"/>
    <w:rsid w:val="00265449"/>
    <w:rsid w:val="002C4CEE"/>
    <w:rsid w:val="002D07B8"/>
    <w:rsid w:val="002E228A"/>
    <w:rsid w:val="002E498E"/>
    <w:rsid w:val="002F0061"/>
    <w:rsid w:val="002F3583"/>
    <w:rsid w:val="00315FE6"/>
    <w:rsid w:val="00333271"/>
    <w:rsid w:val="003402AD"/>
    <w:rsid w:val="00344CFE"/>
    <w:rsid w:val="00353A3D"/>
    <w:rsid w:val="00380A08"/>
    <w:rsid w:val="003849F4"/>
    <w:rsid w:val="003875B6"/>
    <w:rsid w:val="003A1C5E"/>
    <w:rsid w:val="003F37D8"/>
    <w:rsid w:val="003F4385"/>
    <w:rsid w:val="004423D3"/>
    <w:rsid w:val="004450F0"/>
    <w:rsid w:val="004452D6"/>
    <w:rsid w:val="00457E75"/>
    <w:rsid w:val="00460408"/>
    <w:rsid w:val="00465544"/>
    <w:rsid w:val="0047381B"/>
    <w:rsid w:val="00475D6B"/>
    <w:rsid w:val="00482643"/>
    <w:rsid w:val="004A28CE"/>
    <w:rsid w:val="004A5155"/>
    <w:rsid w:val="004C4F77"/>
    <w:rsid w:val="004C7147"/>
    <w:rsid w:val="004D65E4"/>
    <w:rsid w:val="004E0C0D"/>
    <w:rsid w:val="004E32F4"/>
    <w:rsid w:val="004F26F9"/>
    <w:rsid w:val="00501F7F"/>
    <w:rsid w:val="00526EE6"/>
    <w:rsid w:val="005411B0"/>
    <w:rsid w:val="00541569"/>
    <w:rsid w:val="00553F3D"/>
    <w:rsid w:val="00556CFC"/>
    <w:rsid w:val="00583307"/>
    <w:rsid w:val="005A44B1"/>
    <w:rsid w:val="005B434B"/>
    <w:rsid w:val="005E59D6"/>
    <w:rsid w:val="0060660A"/>
    <w:rsid w:val="00613684"/>
    <w:rsid w:val="00625408"/>
    <w:rsid w:val="00625463"/>
    <w:rsid w:val="00641955"/>
    <w:rsid w:val="006564F3"/>
    <w:rsid w:val="00657352"/>
    <w:rsid w:val="00657C24"/>
    <w:rsid w:val="00673370"/>
    <w:rsid w:val="0067741E"/>
    <w:rsid w:val="00691A34"/>
    <w:rsid w:val="006A051C"/>
    <w:rsid w:val="006A4591"/>
    <w:rsid w:val="006A73F0"/>
    <w:rsid w:val="006C6E23"/>
    <w:rsid w:val="006E6B10"/>
    <w:rsid w:val="00730558"/>
    <w:rsid w:val="00770123"/>
    <w:rsid w:val="00783047"/>
    <w:rsid w:val="00786DA7"/>
    <w:rsid w:val="007A1874"/>
    <w:rsid w:val="007A4C03"/>
    <w:rsid w:val="007B2060"/>
    <w:rsid w:val="007E4629"/>
    <w:rsid w:val="007E4847"/>
    <w:rsid w:val="007F6148"/>
    <w:rsid w:val="00805700"/>
    <w:rsid w:val="00806A2D"/>
    <w:rsid w:val="008154EC"/>
    <w:rsid w:val="00843ED4"/>
    <w:rsid w:val="0089083C"/>
    <w:rsid w:val="008A594D"/>
    <w:rsid w:val="008C3ECB"/>
    <w:rsid w:val="008D2BFD"/>
    <w:rsid w:val="008D3ACA"/>
    <w:rsid w:val="008F7614"/>
    <w:rsid w:val="00907D34"/>
    <w:rsid w:val="00914C09"/>
    <w:rsid w:val="00920050"/>
    <w:rsid w:val="00932FFF"/>
    <w:rsid w:val="00947EDD"/>
    <w:rsid w:val="00976F03"/>
    <w:rsid w:val="009861F8"/>
    <w:rsid w:val="009866A5"/>
    <w:rsid w:val="009A0F3F"/>
    <w:rsid w:val="009C261D"/>
    <w:rsid w:val="009D1A8E"/>
    <w:rsid w:val="009F5CB6"/>
    <w:rsid w:val="00A17E51"/>
    <w:rsid w:val="00A219EA"/>
    <w:rsid w:val="00A246F6"/>
    <w:rsid w:val="00A25562"/>
    <w:rsid w:val="00A35E0C"/>
    <w:rsid w:val="00A42C70"/>
    <w:rsid w:val="00A436FC"/>
    <w:rsid w:val="00A54956"/>
    <w:rsid w:val="00A607C1"/>
    <w:rsid w:val="00A73883"/>
    <w:rsid w:val="00A77C8A"/>
    <w:rsid w:val="00A93A81"/>
    <w:rsid w:val="00AC4A8B"/>
    <w:rsid w:val="00AC7FC0"/>
    <w:rsid w:val="00AE2558"/>
    <w:rsid w:val="00AF122F"/>
    <w:rsid w:val="00AF7A20"/>
    <w:rsid w:val="00B37FAC"/>
    <w:rsid w:val="00B47241"/>
    <w:rsid w:val="00BB5C5D"/>
    <w:rsid w:val="00BC1193"/>
    <w:rsid w:val="00BC5EC9"/>
    <w:rsid w:val="00BE2C65"/>
    <w:rsid w:val="00BF6AFF"/>
    <w:rsid w:val="00BF7638"/>
    <w:rsid w:val="00C34D2E"/>
    <w:rsid w:val="00C3676B"/>
    <w:rsid w:val="00C515A6"/>
    <w:rsid w:val="00C654A9"/>
    <w:rsid w:val="00C6580E"/>
    <w:rsid w:val="00C73AE2"/>
    <w:rsid w:val="00C866C2"/>
    <w:rsid w:val="00CC2957"/>
    <w:rsid w:val="00CC6D2D"/>
    <w:rsid w:val="00CF2B77"/>
    <w:rsid w:val="00D07EAA"/>
    <w:rsid w:val="00D504CA"/>
    <w:rsid w:val="00D65692"/>
    <w:rsid w:val="00D960BD"/>
    <w:rsid w:val="00DA1E53"/>
    <w:rsid w:val="00DA7843"/>
    <w:rsid w:val="00DB5583"/>
    <w:rsid w:val="00DE4D0E"/>
    <w:rsid w:val="00DE6ECD"/>
    <w:rsid w:val="00E14E50"/>
    <w:rsid w:val="00E2737B"/>
    <w:rsid w:val="00E34766"/>
    <w:rsid w:val="00E4615F"/>
    <w:rsid w:val="00E52D4F"/>
    <w:rsid w:val="00E61FB0"/>
    <w:rsid w:val="00E64AC0"/>
    <w:rsid w:val="00E6544A"/>
    <w:rsid w:val="00E728FD"/>
    <w:rsid w:val="00E76F1F"/>
    <w:rsid w:val="00E81931"/>
    <w:rsid w:val="00E84897"/>
    <w:rsid w:val="00E86006"/>
    <w:rsid w:val="00E95F56"/>
    <w:rsid w:val="00E9757C"/>
    <w:rsid w:val="00EA1951"/>
    <w:rsid w:val="00EA36DF"/>
    <w:rsid w:val="00ED287A"/>
    <w:rsid w:val="00EE47A2"/>
    <w:rsid w:val="00EF1AEA"/>
    <w:rsid w:val="00EF2192"/>
    <w:rsid w:val="00EF5AAF"/>
    <w:rsid w:val="00F022B0"/>
    <w:rsid w:val="00F11A2D"/>
    <w:rsid w:val="00F463AE"/>
    <w:rsid w:val="00F66465"/>
    <w:rsid w:val="00F87E32"/>
    <w:rsid w:val="00FC1251"/>
    <w:rsid w:val="00FC3467"/>
    <w:rsid w:val="00FC3E3A"/>
    <w:rsid w:val="00FC510D"/>
    <w:rsid w:val="00FC6DA3"/>
    <w:rsid w:val="00FE5452"/>
    <w:rsid w:val="00FE607E"/>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7142"/>
  <w15:chartTrackingRefBased/>
  <w15:docId w15:val="{563E6894-1A68-B044-8655-66F37BE6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51"/>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C1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1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12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12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12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125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125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125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125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12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12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12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12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12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12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12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12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1251"/>
    <w:rPr>
      <w:rFonts w:eastAsiaTheme="majorEastAsia" w:cstheme="majorBidi"/>
      <w:color w:val="272727" w:themeColor="text1" w:themeTint="D8"/>
    </w:rPr>
  </w:style>
  <w:style w:type="paragraph" w:styleId="Puesto">
    <w:name w:val="Title"/>
    <w:basedOn w:val="Normal"/>
    <w:next w:val="Normal"/>
    <w:link w:val="PuestoCar"/>
    <w:uiPriority w:val="10"/>
    <w:qFormat/>
    <w:rsid w:val="00FC1251"/>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C12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125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12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125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C1251"/>
    <w:rPr>
      <w:i/>
      <w:iCs/>
      <w:color w:val="404040" w:themeColor="text1" w:themeTint="BF"/>
    </w:rPr>
  </w:style>
  <w:style w:type="paragraph" w:styleId="Prrafodelista">
    <w:name w:val="List Paragraph"/>
    <w:basedOn w:val="Normal"/>
    <w:uiPriority w:val="34"/>
    <w:qFormat/>
    <w:rsid w:val="00FC1251"/>
    <w:pPr>
      <w:ind w:left="720"/>
      <w:contextualSpacing/>
    </w:pPr>
  </w:style>
  <w:style w:type="character" w:styleId="nfasisintenso">
    <w:name w:val="Intense Emphasis"/>
    <w:basedOn w:val="Fuentedeprrafopredeter"/>
    <w:uiPriority w:val="21"/>
    <w:qFormat/>
    <w:rsid w:val="00FC1251"/>
    <w:rPr>
      <w:i/>
      <w:iCs/>
      <w:color w:val="0F4761" w:themeColor="accent1" w:themeShade="BF"/>
    </w:rPr>
  </w:style>
  <w:style w:type="paragraph" w:styleId="Citadestacada">
    <w:name w:val="Intense Quote"/>
    <w:basedOn w:val="Normal"/>
    <w:next w:val="Normal"/>
    <w:link w:val="CitadestacadaCar"/>
    <w:uiPriority w:val="30"/>
    <w:qFormat/>
    <w:rsid w:val="00FC1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1251"/>
    <w:rPr>
      <w:i/>
      <w:iCs/>
      <w:color w:val="0F4761" w:themeColor="accent1" w:themeShade="BF"/>
    </w:rPr>
  </w:style>
  <w:style w:type="character" w:styleId="Referenciaintensa">
    <w:name w:val="Intense Reference"/>
    <w:basedOn w:val="Fuentedeprrafopredeter"/>
    <w:uiPriority w:val="32"/>
    <w:qFormat/>
    <w:rsid w:val="00FC1251"/>
    <w:rPr>
      <w:b/>
      <w:bCs/>
      <w:smallCaps/>
      <w:color w:val="0F4761" w:themeColor="accent1" w:themeShade="BF"/>
      <w:spacing w:val="5"/>
    </w:rPr>
  </w:style>
  <w:style w:type="paragraph" w:styleId="NormalWeb">
    <w:name w:val="Normal (Web)"/>
    <w:basedOn w:val="Normal"/>
    <w:uiPriority w:val="99"/>
    <w:unhideWhenUsed/>
    <w:rsid w:val="00FC1251"/>
    <w:pPr>
      <w:spacing w:before="100" w:beforeAutospacing="1" w:after="100" w:afterAutospacing="1"/>
    </w:pPr>
  </w:style>
  <w:style w:type="paragraph" w:styleId="Encabezado">
    <w:name w:val="header"/>
    <w:basedOn w:val="Normal"/>
    <w:link w:val="EncabezadoCar"/>
    <w:uiPriority w:val="99"/>
    <w:unhideWhenUsed/>
    <w:rsid w:val="00FC1251"/>
    <w:pPr>
      <w:tabs>
        <w:tab w:val="center" w:pos="4419"/>
        <w:tab w:val="right" w:pos="8838"/>
      </w:tabs>
    </w:pPr>
  </w:style>
  <w:style w:type="character" w:customStyle="1" w:styleId="EncabezadoCar">
    <w:name w:val="Encabezado Car"/>
    <w:basedOn w:val="Fuentedeprrafopredeter"/>
    <w:link w:val="Encabezado"/>
    <w:uiPriority w:val="99"/>
    <w:rsid w:val="00FC1251"/>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FC1251"/>
  </w:style>
  <w:style w:type="character" w:styleId="Hipervnculo">
    <w:name w:val="Hyperlink"/>
    <w:basedOn w:val="Fuentedeprrafopredeter"/>
    <w:uiPriority w:val="99"/>
    <w:unhideWhenUsed/>
    <w:rsid w:val="00F11A2D"/>
    <w:rPr>
      <w:color w:val="467886" w:themeColor="hyperlink"/>
      <w:u w:val="single"/>
    </w:rPr>
  </w:style>
  <w:style w:type="character" w:customStyle="1" w:styleId="UnresolvedMention">
    <w:name w:val="Unresolved Mention"/>
    <w:basedOn w:val="Fuentedeprrafopredeter"/>
    <w:uiPriority w:val="99"/>
    <w:semiHidden/>
    <w:unhideWhenUsed/>
    <w:rsid w:val="00F11A2D"/>
    <w:rPr>
      <w:color w:val="605E5C"/>
      <w:shd w:val="clear" w:color="auto" w:fill="E1DFDD"/>
    </w:rPr>
  </w:style>
  <w:style w:type="character" w:customStyle="1" w:styleId="textfound">
    <w:name w:val="text_found"/>
    <w:basedOn w:val="Fuentedeprrafopredeter"/>
    <w:rsid w:val="00F1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716">
      <w:bodyDiv w:val="1"/>
      <w:marLeft w:val="0"/>
      <w:marRight w:val="0"/>
      <w:marTop w:val="0"/>
      <w:marBottom w:val="0"/>
      <w:divBdr>
        <w:top w:val="none" w:sz="0" w:space="0" w:color="auto"/>
        <w:left w:val="none" w:sz="0" w:space="0" w:color="auto"/>
        <w:bottom w:val="none" w:sz="0" w:space="0" w:color="auto"/>
        <w:right w:val="none" w:sz="0" w:space="0" w:color="auto"/>
      </w:divBdr>
    </w:div>
    <w:div w:id="117838560">
      <w:bodyDiv w:val="1"/>
      <w:marLeft w:val="0"/>
      <w:marRight w:val="0"/>
      <w:marTop w:val="0"/>
      <w:marBottom w:val="0"/>
      <w:divBdr>
        <w:top w:val="none" w:sz="0" w:space="0" w:color="auto"/>
        <w:left w:val="none" w:sz="0" w:space="0" w:color="auto"/>
        <w:bottom w:val="none" w:sz="0" w:space="0" w:color="auto"/>
        <w:right w:val="none" w:sz="0" w:space="0" w:color="auto"/>
      </w:divBdr>
      <w:divsChild>
        <w:div w:id="8064360">
          <w:marLeft w:val="0"/>
          <w:marRight w:val="0"/>
          <w:marTop w:val="0"/>
          <w:marBottom w:val="0"/>
          <w:divBdr>
            <w:top w:val="none" w:sz="0" w:space="0" w:color="auto"/>
            <w:left w:val="none" w:sz="0" w:space="0" w:color="auto"/>
            <w:bottom w:val="none" w:sz="0" w:space="0" w:color="auto"/>
            <w:right w:val="none" w:sz="0" w:space="0" w:color="auto"/>
          </w:divBdr>
        </w:div>
        <w:div w:id="85153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9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4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47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15376">
      <w:bodyDiv w:val="1"/>
      <w:marLeft w:val="0"/>
      <w:marRight w:val="0"/>
      <w:marTop w:val="0"/>
      <w:marBottom w:val="0"/>
      <w:divBdr>
        <w:top w:val="none" w:sz="0" w:space="0" w:color="auto"/>
        <w:left w:val="none" w:sz="0" w:space="0" w:color="auto"/>
        <w:bottom w:val="none" w:sz="0" w:space="0" w:color="auto"/>
        <w:right w:val="none" w:sz="0" w:space="0" w:color="auto"/>
      </w:divBdr>
      <w:divsChild>
        <w:div w:id="355086502">
          <w:marLeft w:val="0"/>
          <w:marRight w:val="0"/>
          <w:marTop w:val="0"/>
          <w:marBottom w:val="0"/>
          <w:divBdr>
            <w:top w:val="none" w:sz="0" w:space="0" w:color="auto"/>
            <w:left w:val="none" w:sz="0" w:space="0" w:color="auto"/>
            <w:bottom w:val="none" w:sz="0" w:space="0" w:color="auto"/>
            <w:right w:val="none" w:sz="0" w:space="0" w:color="auto"/>
          </w:divBdr>
        </w:div>
        <w:div w:id="110657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9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550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117976">
      <w:bodyDiv w:val="1"/>
      <w:marLeft w:val="0"/>
      <w:marRight w:val="0"/>
      <w:marTop w:val="0"/>
      <w:marBottom w:val="0"/>
      <w:divBdr>
        <w:top w:val="none" w:sz="0" w:space="0" w:color="auto"/>
        <w:left w:val="none" w:sz="0" w:space="0" w:color="auto"/>
        <w:bottom w:val="none" w:sz="0" w:space="0" w:color="auto"/>
        <w:right w:val="none" w:sz="0" w:space="0" w:color="auto"/>
      </w:divBdr>
    </w:div>
    <w:div w:id="429013707">
      <w:bodyDiv w:val="1"/>
      <w:marLeft w:val="0"/>
      <w:marRight w:val="0"/>
      <w:marTop w:val="0"/>
      <w:marBottom w:val="0"/>
      <w:divBdr>
        <w:top w:val="none" w:sz="0" w:space="0" w:color="auto"/>
        <w:left w:val="none" w:sz="0" w:space="0" w:color="auto"/>
        <w:bottom w:val="none" w:sz="0" w:space="0" w:color="auto"/>
        <w:right w:val="none" w:sz="0" w:space="0" w:color="auto"/>
      </w:divBdr>
    </w:div>
    <w:div w:id="449588255">
      <w:bodyDiv w:val="1"/>
      <w:marLeft w:val="0"/>
      <w:marRight w:val="0"/>
      <w:marTop w:val="0"/>
      <w:marBottom w:val="0"/>
      <w:divBdr>
        <w:top w:val="none" w:sz="0" w:space="0" w:color="auto"/>
        <w:left w:val="none" w:sz="0" w:space="0" w:color="auto"/>
        <w:bottom w:val="none" w:sz="0" w:space="0" w:color="auto"/>
        <w:right w:val="none" w:sz="0" w:space="0" w:color="auto"/>
      </w:divBdr>
    </w:div>
    <w:div w:id="491678692">
      <w:bodyDiv w:val="1"/>
      <w:marLeft w:val="0"/>
      <w:marRight w:val="0"/>
      <w:marTop w:val="0"/>
      <w:marBottom w:val="0"/>
      <w:divBdr>
        <w:top w:val="none" w:sz="0" w:space="0" w:color="auto"/>
        <w:left w:val="none" w:sz="0" w:space="0" w:color="auto"/>
        <w:bottom w:val="none" w:sz="0" w:space="0" w:color="auto"/>
        <w:right w:val="none" w:sz="0" w:space="0" w:color="auto"/>
      </w:divBdr>
    </w:div>
    <w:div w:id="504831693">
      <w:bodyDiv w:val="1"/>
      <w:marLeft w:val="0"/>
      <w:marRight w:val="0"/>
      <w:marTop w:val="0"/>
      <w:marBottom w:val="0"/>
      <w:divBdr>
        <w:top w:val="none" w:sz="0" w:space="0" w:color="auto"/>
        <w:left w:val="none" w:sz="0" w:space="0" w:color="auto"/>
        <w:bottom w:val="none" w:sz="0" w:space="0" w:color="auto"/>
        <w:right w:val="none" w:sz="0" w:space="0" w:color="auto"/>
      </w:divBdr>
    </w:div>
    <w:div w:id="514928898">
      <w:bodyDiv w:val="1"/>
      <w:marLeft w:val="0"/>
      <w:marRight w:val="0"/>
      <w:marTop w:val="0"/>
      <w:marBottom w:val="0"/>
      <w:divBdr>
        <w:top w:val="none" w:sz="0" w:space="0" w:color="auto"/>
        <w:left w:val="none" w:sz="0" w:space="0" w:color="auto"/>
        <w:bottom w:val="none" w:sz="0" w:space="0" w:color="auto"/>
        <w:right w:val="none" w:sz="0" w:space="0" w:color="auto"/>
      </w:divBdr>
    </w:div>
    <w:div w:id="557017255">
      <w:bodyDiv w:val="1"/>
      <w:marLeft w:val="0"/>
      <w:marRight w:val="0"/>
      <w:marTop w:val="0"/>
      <w:marBottom w:val="0"/>
      <w:divBdr>
        <w:top w:val="none" w:sz="0" w:space="0" w:color="auto"/>
        <w:left w:val="none" w:sz="0" w:space="0" w:color="auto"/>
        <w:bottom w:val="none" w:sz="0" w:space="0" w:color="auto"/>
        <w:right w:val="none" w:sz="0" w:space="0" w:color="auto"/>
      </w:divBdr>
    </w:div>
    <w:div w:id="637880952">
      <w:bodyDiv w:val="1"/>
      <w:marLeft w:val="0"/>
      <w:marRight w:val="0"/>
      <w:marTop w:val="0"/>
      <w:marBottom w:val="0"/>
      <w:divBdr>
        <w:top w:val="none" w:sz="0" w:space="0" w:color="auto"/>
        <w:left w:val="none" w:sz="0" w:space="0" w:color="auto"/>
        <w:bottom w:val="none" w:sz="0" w:space="0" w:color="auto"/>
        <w:right w:val="none" w:sz="0" w:space="0" w:color="auto"/>
      </w:divBdr>
    </w:div>
    <w:div w:id="647127958">
      <w:bodyDiv w:val="1"/>
      <w:marLeft w:val="0"/>
      <w:marRight w:val="0"/>
      <w:marTop w:val="0"/>
      <w:marBottom w:val="0"/>
      <w:divBdr>
        <w:top w:val="none" w:sz="0" w:space="0" w:color="auto"/>
        <w:left w:val="none" w:sz="0" w:space="0" w:color="auto"/>
        <w:bottom w:val="none" w:sz="0" w:space="0" w:color="auto"/>
        <w:right w:val="none" w:sz="0" w:space="0" w:color="auto"/>
      </w:divBdr>
    </w:div>
    <w:div w:id="918322379">
      <w:bodyDiv w:val="1"/>
      <w:marLeft w:val="0"/>
      <w:marRight w:val="0"/>
      <w:marTop w:val="0"/>
      <w:marBottom w:val="0"/>
      <w:divBdr>
        <w:top w:val="none" w:sz="0" w:space="0" w:color="auto"/>
        <w:left w:val="none" w:sz="0" w:space="0" w:color="auto"/>
        <w:bottom w:val="none" w:sz="0" w:space="0" w:color="auto"/>
        <w:right w:val="none" w:sz="0" w:space="0" w:color="auto"/>
      </w:divBdr>
    </w:div>
    <w:div w:id="941765128">
      <w:bodyDiv w:val="1"/>
      <w:marLeft w:val="0"/>
      <w:marRight w:val="0"/>
      <w:marTop w:val="0"/>
      <w:marBottom w:val="0"/>
      <w:divBdr>
        <w:top w:val="none" w:sz="0" w:space="0" w:color="auto"/>
        <w:left w:val="none" w:sz="0" w:space="0" w:color="auto"/>
        <w:bottom w:val="none" w:sz="0" w:space="0" w:color="auto"/>
        <w:right w:val="none" w:sz="0" w:space="0" w:color="auto"/>
      </w:divBdr>
      <w:divsChild>
        <w:div w:id="1702323605">
          <w:marLeft w:val="0"/>
          <w:marRight w:val="0"/>
          <w:marTop w:val="0"/>
          <w:marBottom w:val="0"/>
          <w:divBdr>
            <w:top w:val="none" w:sz="0" w:space="0" w:color="auto"/>
            <w:left w:val="none" w:sz="0" w:space="0" w:color="auto"/>
            <w:bottom w:val="none" w:sz="0" w:space="0" w:color="auto"/>
            <w:right w:val="none" w:sz="0" w:space="0" w:color="auto"/>
          </w:divBdr>
        </w:div>
      </w:divsChild>
    </w:div>
    <w:div w:id="948512388">
      <w:bodyDiv w:val="1"/>
      <w:marLeft w:val="0"/>
      <w:marRight w:val="0"/>
      <w:marTop w:val="0"/>
      <w:marBottom w:val="0"/>
      <w:divBdr>
        <w:top w:val="none" w:sz="0" w:space="0" w:color="auto"/>
        <w:left w:val="none" w:sz="0" w:space="0" w:color="auto"/>
        <w:bottom w:val="none" w:sz="0" w:space="0" w:color="auto"/>
        <w:right w:val="none" w:sz="0" w:space="0" w:color="auto"/>
      </w:divBdr>
    </w:div>
    <w:div w:id="985549487">
      <w:bodyDiv w:val="1"/>
      <w:marLeft w:val="0"/>
      <w:marRight w:val="0"/>
      <w:marTop w:val="0"/>
      <w:marBottom w:val="0"/>
      <w:divBdr>
        <w:top w:val="none" w:sz="0" w:space="0" w:color="auto"/>
        <w:left w:val="none" w:sz="0" w:space="0" w:color="auto"/>
        <w:bottom w:val="none" w:sz="0" w:space="0" w:color="auto"/>
        <w:right w:val="none" w:sz="0" w:space="0" w:color="auto"/>
      </w:divBdr>
    </w:div>
    <w:div w:id="1016155404">
      <w:bodyDiv w:val="1"/>
      <w:marLeft w:val="0"/>
      <w:marRight w:val="0"/>
      <w:marTop w:val="0"/>
      <w:marBottom w:val="0"/>
      <w:divBdr>
        <w:top w:val="none" w:sz="0" w:space="0" w:color="auto"/>
        <w:left w:val="none" w:sz="0" w:space="0" w:color="auto"/>
        <w:bottom w:val="none" w:sz="0" w:space="0" w:color="auto"/>
        <w:right w:val="none" w:sz="0" w:space="0" w:color="auto"/>
      </w:divBdr>
    </w:div>
    <w:div w:id="1058438117">
      <w:bodyDiv w:val="1"/>
      <w:marLeft w:val="0"/>
      <w:marRight w:val="0"/>
      <w:marTop w:val="0"/>
      <w:marBottom w:val="0"/>
      <w:divBdr>
        <w:top w:val="none" w:sz="0" w:space="0" w:color="auto"/>
        <w:left w:val="none" w:sz="0" w:space="0" w:color="auto"/>
        <w:bottom w:val="none" w:sz="0" w:space="0" w:color="auto"/>
        <w:right w:val="none" w:sz="0" w:space="0" w:color="auto"/>
      </w:divBdr>
    </w:div>
    <w:div w:id="1067264792">
      <w:bodyDiv w:val="1"/>
      <w:marLeft w:val="0"/>
      <w:marRight w:val="0"/>
      <w:marTop w:val="0"/>
      <w:marBottom w:val="0"/>
      <w:divBdr>
        <w:top w:val="none" w:sz="0" w:space="0" w:color="auto"/>
        <w:left w:val="none" w:sz="0" w:space="0" w:color="auto"/>
        <w:bottom w:val="none" w:sz="0" w:space="0" w:color="auto"/>
        <w:right w:val="none" w:sz="0" w:space="0" w:color="auto"/>
      </w:divBdr>
      <w:divsChild>
        <w:div w:id="654918455">
          <w:marLeft w:val="0"/>
          <w:marRight w:val="0"/>
          <w:marTop w:val="0"/>
          <w:marBottom w:val="0"/>
          <w:divBdr>
            <w:top w:val="none" w:sz="0" w:space="0" w:color="auto"/>
            <w:left w:val="none" w:sz="0" w:space="0" w:color="auto"/>
            <w:bottom w:val="none" w:sz="0" w:space="0" w:color="auto"/>
            <w:right w:val="none" w:sz="0" w:space="0" w:color="auto"/>
          </w:divBdr>
        </w:div>
      </w:divsChild>
    </w:div>
    <w:div w:id="1099106114">
      <w:bodyDiv w:val="1"/>
      <w:marLeft w:val="0"/>
      <w:marRight w:val="0"/>
      <w:marTop w:val="0"/>
      <w:marBottom w:val="0"/>
      <w:divBdr>
        <w:top w:val="none" w:sz="0" w:space="0" w:color="auto"/>
        <w:left w:val="none" w:sz="0" w:space="0" w:color="auto"/>
        <w:bottom w:val="none" w:sz="0" w:space="0" w:color="auto"/>
        <w:right w:val="none" w:sz="0" w:space="0" w:color="auto"/>
      </w:divBdr>
    </w:div>
    <w:div w:id="1141341481">
      <w:bodyDiv w:val="1"/>
      <w:marLeft w:val="0"/>
      <w:marRight w:val="0"/>
      <w:marTop w:val="0"/>
      <w:marBottom w:val="0"/>
      <w:divBdr>
        <w:top w:val="none" w:sz="0" w:space="0" w:color="auto"/>
        <w:left w:val="none" w:sz="0" w:space="0" w:color="auto"/>
        <w:bottom w:val="none" w:sz="0" w:space="0" w:color="auto"/>
        <w:right w:val="none" w:sz="0" w:space="0" w:color="auto"/>
      </w:divBdr>
    </w:div>
    <w:div w:id="1353845159">
      <w:bodyDiv w:val="1"/>
      <w:marLeft w:val="0"/>
      <w:marRight w:val="0"/>
      <w:marTop w:val="0"/>
      <w:marBottom w:val="0"/>
      <w:divBdr>
        <w:top w:val="none" w:sz="0" w:space="0" w:color="auto"/>
        <w:left w:val="none" w:sz="0" w:space="0" w:color="auto"/>
        <w:bottom w:val="none" w:sz="0" w:space="0" w:color="auto"/>
        <w:right w:val="none" w:sz="0" w:space="0" w:color="auto"/>
      </w:divBdr>
    </w:div>
    <w:div w:id="1463578822">
      <w:bodyDiv w:val="1"/>
      <w:marLeft w:val="0"/>
      <w:marRight w:val="0"/>
      <w:marTop w:val="0"/>
      <w:marBottom w:val="0"/>
      <w:divBdr>
        <w:top w:val="none" w:sz="0" w:space="0" w:color="auto"/>
        <w:left w:val="none" w:sz="0" w:space="0" w:color="auto"/>
        <w:bottom w:val="none" w:sz="0" w:space="0" w:color="auto"/>
        <w:right w:val="none" w:sz="0" w:space="0" w:color="auto"/>
      </w:divBdr>
    </w:div>
    <w:div w:id="1526015671">
      <w:bodyDiv w:val="1"/>
      <w:marLeft w:val="0"/>
      <w:marRight w:val="0"/>
      <w:marTop w:val="0"/>
      <w:marBottom w:val="0"/>
      <w:divBdr>
        <w:top w:val="none" w:sz="0" w:space="0" w:color="auto"/>
        <w:left w:val="none" w:sz="0" w:space="0" w:color="auto"/>
        <w:bottom w:val="none" w:sz="0" w:space="0" w:color="auto"/>
        <w:right w:val="none" w:sz="0" w:space="0" w:color="auto"/>
      </w:divBdr>
    </w:div>
    <w:div w:id="1631209532">
      <w:bodyDiv w:val="1"/>
      <w:marLeft w:val="0"/>
      <w:marRight w:val="0"/>
      <w:marTop w:val="0"/>
      <w:marBottom w:val="0"/>
      <w:divBdr>
        <w:top w:val="none" w:sz="0" w:space="0" w:color="auto"/>
        <w:left w:val="none" w:sz="0" w:space="0" w:color="auto"/>
        <w:bottom w:val="none" w:sz="0" w:space="0" w:color="auto"/>
        <w:right w:val="none" w:sz="0" w:space="0" w:color="auto"/>
      </w:divBdr>
    </w:div>
    <w:div w:id="1806387441">
      <w:bodyDiv w:val="1"/>
      <w:marLeft w:val="0"/>
      <w:marRight w:val="0"/>
      <w:marTop w:val="0"/>
      <w:marBottom w:val="0"/>
      <w:divBdr>
        <w:top w:val="none" w:sz="0" w:space="0" w:color="auto"/>
        <w:left w:val="none" w:sz="0" w:space="0" w:color="auto"/>
        <w:bottom w:val="none" w:sz="0" w:space="0" w:color="auto"/>
        <w:right w:val="none" w:sz="0" w:space="0" w:color="auto"/>
      </w:divBdr>
    </w:div>
    <w:div w:id="18306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Ortiz, D. Gonzalo</cp:lastModifiedBy>
  <cp:revision>11</cp:revision>
  <dcterms:created xsi:type="dcterms:W3CDTF">2024-09-27T14:25:00Z</dcterms:created>
  <dcterms:modified xsi:type="dcterms:W3CDTF">2024-10-04T11:35:00Z</dcterms:modified>
</cp:coreProperties>
</file>